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E0" w:rsidRPr="00505FE0" w:rsidRDefault="00505FE0" w:rsidP="00505FE0">
      <w:pPr>
        <w:shd w:val="clear" w:color="auto" w:fill="FFFFFF"/>
        <w:spacing w:after="0" w:line="24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</w:t>
      </w:r>
      <w:proofErr w:type="spellStart"/>
      <w:r w:rsidRPr="00505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несплошным</w:t>
      </w:r>
      <w:proofErr w:type="spellEnd"/>
      <w:r w:rsidRPr="00505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текстом </w:t>
      </w:r>
      <w:r w:rsidRPr="00505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как способ формирования читательской грамотности</w:t>
      </w:r>
    </w:p>
    <w:p w:rsidR="00505FE0" w:rsidRDefault="00505FE0" w:rsidP="00257B56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9A41A1" w:rsidRPr="00505FE0" w:rsidRDefault="009A41A1" w:rsidP="00505FE0">
      <w:pPr>
        <w:shd w:val="clear" w:color="auto" w:fill="FFFFFF"/>
        <w:spacing w:after="0" w:line="240" w:lineRule="atLeast"/>
        <w:ind w:firstLine="708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«Содержание текста всегда имеет множество степеней свободы: разные люди понимают один и тот же текст по-разному в силу своих индивидуальных особенностей и жизненного опыта»</w:t>
      </w:r>
      <w:r w:rsidRPr="00505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5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proofErr w:type="spellStart"/>
      <w:r w:rsidRPr="00505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Л.Выготский</w:t>
      </w:r>
      <w:proofErr w:type="spellEnd"/>
    </w:p>
    <w:p w:rsidR="009A41A1" w:rsidRPr="00505FE0" w:rsidRDefault="009A41A1" w:rsidP="00505F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Последнее десятилетние в обществе нарастает противоречие - работодатели хотят видеть у выпускников такие качества, как умение сопоставлять, анализировать имеющуюся информацию, использовать полученные знания для решения жизненных задач. А учащиеся, наоборот, испытывают трудности при решении задач, ориентированных на жизненные ситуации.</w:t>
      </w:r>
    </w:p>
    <w:p w:rsidR="009A41A1" w:rsidRPr="00505FE0" w:rsidRDefault="009A41A1" w:rsidP="00505F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именно умение выявлять проблемы и находить их решение в жизненных ситуациях так важно именно сегодня? Долгое время в обществе не задумывались над этим вопросом, но и набор жизненных ситуаций, с которыми сталкивался каждый человек, был меньше, чем сейчас, и имеющихся знаний было достаточно для их решения. Сегодня поток информации огромен, и количество ситуаций, в которые мы попадаем, велико и разнообразно. Поэтому каждый человек должен уметь обрабатывать информацию, анализировать ее и применять в зависимости от жизненной ситуации - быть функционально грамотным членом общества.</w:t>
      </w:r>
    </w:p>
    <w:p w:rsidR="009A41A1" w:rsidRPr="00505FE0" w:rsidRDefault="009A41A1" w:rsidP="00257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одна из важнейших задач современной школы - формирование навыка функциональной грамотности. А пути решения проблемы - это разработка и реализация системы работы по формированию функциональной грамотности школьников.</w:t>
      </w:r>
    </w:p>
    <w:p w:rsidR="0025451A" w:rsidRPr="00505FE0" w:rsidRDefault="009A41A1" w:rsidP="00505FE0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XXI век справедливо называют веком информации и интеллекта. Умение работать с информацией – это жизненная необходимость, которая часто определяет нашу успешность.</w:t>
      </w:r>
    </w:p>
    <w:p w:rsidR="00DA7C9D" w:rsidRPr="00505FE0" w:rsidRDefault="00DA7C9D" w:rsidP="00257B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proofErr w:type="spellStart"/>
      <w:r w:rsidRPr="00505FE0">
        <w:rPr>
          <w:color w:val="181818"/>
          <w:sz w:val="28"/>
          <w:szCs w:val="28"/>
        </w:rPr>
        <w:t>Программа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международной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оценки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обучающихся</w:t>
      </w:r>
      <w:proofErr w:type="spellEnd"/>
      <w:r w:rsidRPr="00505FE0">
        <w:rPr>
          <w:rStyle w:val="apple-converted-space"/>
          <w:color w:val="181818"/>
          <w:sz w:val="28"/>
          <w:szCs w:val="28"/>
        </w:rPr>
        <w:t> </w:t>
      </w:r>
      <w:r w:rsidRPr="00505FE0">
        <w:rPr>
          <w:color w:val="181818"/>
          <w:sz w:val="28"/>
          <w:szCs w:val="28"/>
        </w:rPr>
        <w:t>PISA</w:t>
      </w:r>
      <w:r w:rsidRPr="00505FE0">
        <w:rPr>
          <w:rStyle w:val="apple-converted-space"/>
          <w:color w:val="181818"/>
          <w:sz w:val="28"/>
          <w:szCs w:val="28"/>
        </w:rPr>
        <w:t> </w:t>
      </w:r>
      <w:r w:rsidRPr="00505FE0">
        <w:rPr>
          <w:color w:val="181818"/>
          <w:sz w:val="28"/>
          <w:szCs w:val="28"/>
        </w:rPr>
        <w:t>(2</w:t>
      </w:r>
      <w:r w:rsidRPr="00505FE0">
        <w:rPr>
          <w:sz w:val="28"/>
          <w:szCs w:val="28"/>
        </w:rPr>
        <w:t>015 </w:t>
      </w:r>
      <w:r w:rsidRPr="00505FE0">
        <w:rPr>
          <w:color w:val="181818"/>
          <w:sz w:val="28"/>
          <w:szCs w:val="28"/>
        </w:rPr>
        <w:t xml:space="preserve">г) </w:t>
      </w:r>
      <w:proofErr w:type="spellStart"/>
      <w:r w:rsidRPr="00505FE0">
        <w:rPr>
          <w:color w:val="181818"/>
          <w:sz w:val="28"/>
          <w:szCs w:val="28"/>
        </w:rPr>
        <w:t>свидетельствует</w:t>
      </w:r>
      <w:proofErr w:type="spellEnd"/>
      <w:r w:rsidRPr="00505FE0">
        <w:rPr>
          <w:color w:val="181818"/>
          <w:sz w:val="28"/>
          <w:szCs w:val="28"/>
        </w:rPr>
        <w:t xml:space="preserve"> о том, </w:t>
      </w:r>
      <w:proofErr w:type="spellStart"/>
      <w:r w:rsidRPr="00505FE0">
        <w:rPr>
          <w:color w:val="181818"/>
          <w:sz w:val="28"/>
          <w:szCs w:val="28"/>
        </w:rPr>
        <w:t>что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Россия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занимает</w:t>
      </w:r>
      <w:proofErr w:type="spellEnd"/>
      <w:r w:rsidRPr="00505FE0">
        <w:rPr>
          <w:color w:val="181818"/>
          <w:sz w:val="28"/>
          <w:szCs w:val="28"/>
        </w:rPr>
        <w:t xml:space="preserve"> 26 </w:t>
      </w:r>
      <w:proofErr w:type="spellStart"/>
      <w:r w:rsidRPr="00505FE0">
        <w:rPr>
          <w:color w:val="181818"/>
          <w:sz w:val="28"/>
          <w:szCs w:val="28"/>
        </w:rPr>
        <w:t>место</w:t>
      </w:r>
      <w:proofErr w:type="spellEnd"/>
      <w:r w:rsidRPr="00505FE0">
        <w:rPr>
          <w:color w:val="181818"/>
          <w:sz w:val="28"/>
          <w:szCs w:val="28"/>
        </w:rPr>
        <w:t xml:space="preserve"> по </w:t>
      </w:r>
      <w:proofErr w:type="spellStart"/>
      <w:r w:rsidRPr="00505FE0">
        <w:rPr>
          <w:color w:val="181818"/>
          <w:sz w:val="28"/>
          <w:szCs w:val="28"/>
        </w:rPr>
        <w:t>читательской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грамотности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из</w:t>
      </w:r>
      <w:proofErr w:type="spellEnd"/>
      <w:r w:rsidRPr="00505FE0">
        <w:rPr>
          <w:color w:val="181818"/>
          <w:sz w:val="28"/>
          <w:szCs w:val="28"/>
        </w:rPr>
        <w:t xml:space="preserve"> 70 </w:t>
      </w:r>
      <w:proofErr w:type="spellStart"/>
      <w:r w:rsidRPr="00505FE0">
        <w:rPr>
          <w:color w:val="181818"/>
          <w:sz w:val="28"/>
          <w:szCs w:val="28"/>
        </w:rPr>
        <w:t>стран</w:t>
      </w:r>
      <w:proofErr w:type="spellEnd"/>
      <w:r w:rsidRPr="00505FE0">
        <w:rPr>
          <w:color w:val="181818"/>
          <w:sz w:val="28"/>
          <w:szCs w:val="28"/>
        </w:rPr>
        <w:t xml:space="preserve">. </w:t>
      </w:r>
      <w:proofErr w:type="spellStart"/>
      <w:r w:rsidRPr="00505FE0">
        <w:rPr>
          <w:color w:val="181818"/>
          <w:sz w:val="28"/>
          <w:szCs w:val="28"/>
        </w:rPr>
        <w:t>Российские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учащиеся</w:t>
      </w:r>
      <w:proofErr w:type="spellEnd"/>
      <w:r w:rsidRPr="00505FE0">
        <w:rPr>
          <w:color w:val="181818"/>
          <w:sz w:val="28"/>
          <w:szCs w:val="28"/>
        </w:rPr>
        <w:t xml:space="preserve">, </w:t>
      </w:r>
      <w:proofErr w:type="spellStart"/>
      <w:r w:rsidRPr="00505FE0">
        <w:rPr>
          <w:color w:val="181818"/>
          <w:sz w:val="28"/>
          <w:szCs w:val="28"/>
        </w:rPr>
        <w:t>которым</w:t>
      </w:r>
      <w:proofErr w:type="spellEnd"/>
      <w:r w:rsidRPr="00505FE0">
        <w:rPr>
          <w:color w:val="181818"/>
          <w:sz w:val="28"/>
          <w:szCs w:val="28"/>
        </w:rPr>
        <w:t xml:space="preserve"> для </w:t>
      </w:r>
      <w:proofErr w:type="spellStart"/>
      <w:r w:rsidRPr="00505FE0">
        <w:rPr>
          <w:color w:val="181818"/>
          <w:sz w:val="28"/>
          <w:szCs w:val="28"/>
        </w:rPr>
        <w:t>выполнения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задания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необходимо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было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извлечь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информацию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из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таблицы</w:t>
      </w:r>
      <w:proofErr w:type="spellEnd"/>
      <w:r w:rsidRPr="00505FE0">
        <w:rPr>
          <w:color w:val="181818"/>
          <w:sz w:val="28"/>
          <w:szCs w:val="28"/>
        </w:rPr>
        <w:t xml:space="preserve">, </w:t>
      </w:r>
      <w:proofErr w:type="spellStart"/>
      <w:r w:rsidRPr="00505FE0">
        <w:rPr>
          <w:color w:val="181818"/>
          <w:sz w:val="28"/>
          <w:szCs w:val="28"/>
        </w:rPr>
        <w:t>схемы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или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графика</w:t>
      </w:r>
      <w:proofErr w:type="spellEnd"/>
      <w:r w:rsidRPr="00505FE0">
        <w:rPr>
          <w:color w:val="181818"/>
          <w:sz w:val="28"/>
          <w:szCs w:val="28"/>
        </w:rPr>
        <w:t xml:space="preserve">, затруднялись найти </w:t>
      </w:r>
      <w:proofErr w:type="spellStart"/>
      <w:r w:rsidRPr="00505FE0">
        <w:rPr>
          <w:color w:val="181818"/>
          <w:sz w:val="28"/>
          <w:szCs w:val="28"/>
        </w:rPr>
        <w:t>даже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информацию</w:t>
      </w:r>
      <w:proofErr w:type="spellEnd"/>
      <w:r w:rsidRPr="00505FE0">
        <w:rPr>
          <w:color w:val="181818"/>
          <w:sz w:val="28"/>
          <w:szCs w:val="28"/>
        </w:rPr>
        <w:t xml:space="preserve">, </w:t>
      </w:r>
      <w:proofErr w:type="spellStart"/>
      <w:r w:rsidRPr="00505FE0">
        <w:rPr>
          <w:color w:val="181818"/>
          <w:sz w:val="28"/>
          <w:szCs w:val="28"/>
        </w:rPr>
        <w:t>представленную</w:t>
      </w:r>
      <w:proofErr w:type="spellEnd"/>
      <w:r w:rsidRPr="00505FE0">
        <w:rPr>
          <w:color w:val="181818"/>
          <w:sz w:val="28"/>
          <w:szCs w:val="28"/>
        </w:rPr>
        <w:t xml:space="preserve"> в </w:t>
      </w:r>
      <w:proofErr w:type="spellStart"/>
      <w:r w:rsidRPr="00505FE0">
        <w:rPr>
          <w:color w:val="181818"/>
          <w:sz w:val="28"/>
          <w:szCs w:val="28"/>
        </w:rPr>
        <w:t>явном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виде</w:t>
      </w:r>
      <w:proofErr w:type="spellEnd"/>
      <w:r w:rsidRPr="00505FE0">
        <w:rPr>
          <w:color w:val="181818"/>
          <w:sz w:val="28"/>
          <w:szCs w:val="28"/>
        </w:rPr>
        <w:t xml:space="preserve">, </w:t>
      </w:r>
      <w:proofErr w:type="spellStart"/>
      <w:r w:rsidRPr="00505FE0">
        <w:rPr>
          <w:color w:val="181818"/>
          <w:sz w:val="28"/>
          <w:szCs w:val="28"/>
        </w:rPr>
        <w:t>соотнести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информацию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из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разных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источников</w:t>
      </w:r>
      <w:proofErr w:type="spellEnd"/>
      <w:r w:rsidRPr="00505FE0">
        <w:rPr>
          <w:color w:val="181818"/>
          <w:sz w:val="28"/>
          <w:szCs w:val="28"/>
        </w:rPr>
        <w:t xml:space="preserve">, </w:t>
      </w:r>
      <w:proofErr w:type="spellStart"/>
      <w:r w:rsidRPr="00505FE0">
        <w:rPr>
          <w:color w:val="181818"/>
          <w:sz w:val="28"/>
          <w:szCs w:val="28"/>
        </w:rPr>
        <w:t>объединить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её</w:t>
      </w:r>
      <w:proofErr w:type="spellEnd"/>
      <w:r w:rsidRPr="00505FE0">
        <w:rPr>
          <w:color w:val="181818"/>
          <w:sz w:val="28"/>
          <w:szCs w:val="28"/>
        </w:rPr>
        <w:t xml:space="preserve">, </w:t>
      </w:r>
      <w:proofErr w:type="spellStart"/>
      <w:r w:rsidRPr="00505FE0">
        <w:rPr>
          <w:color w:val="181818"/>
          <w:sz w:val="28"/>
          <w:szCs w:val="28"/>
        </w:rPr>
        <w:t>т.е</w:t>
      </w:r>
      <w:proofErr w:type="spellEnd"/>
      <w:r w:rsidRPr="00505FE0">
        <w:rPr>
          <w:color w:val="181818"/>
          <w:sz w:val="28"/>
          <w:szCs w:val="28"/>
        </w:rPr>
        <w:t xml:space="preserve">. показали </w:t>
      </w:r>
      <w:proofErr w:type="spellStart"/>
      <w:r w:rsidRPr="00505FE0">
        <w:rPr>
          <w:color w:val="181818"/>
          <w:sz w:val="28"/>
          <w:szCs w:val="28"/>
        </w:rPr>
        <w:t>неготовность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работать</w:t>
      </w:r>
      <w:proofErr w:type="spellEnd"/>
      <w:r w:rsidRPr="00505FE0">
        <w:rPr>
          <w:color w:val="181818"/>
          <w:sz w:val="28"/>
          <w:szCs w:val="28"/>
        </w:rPr>
        <w:t xml:space="preserve"> с </w:t>
      </w:r>
      <w:proofErr w:type="spellStart"/>
      <w:r w:rsidRPr="00505FE0">
        <w:rPr>
          <w:b/>
          <w:color w:val="181818"/>
          <w:sz w:val="28"/>
          <w:szCs w:val="28"/>
        </w:rPr>
        <w:t>несплошными</w:t>
      </w:r>
      <w:proofErr w:type="spellEnd"/>
      <w:r w:rsidRPr="00505FE0">
        <w:rPr>
          <w:b/>
          <w:color w:val="181818"/>
          <w:sz w:val="28"/>
          <w:szCs w:val="28"/>
        </w:rPr>
        <w:t xml:space="preserve"> текстами.</w:t>
      </w:r>
    </w:p>
    <w:p w:rsidR="00DA7C9D" w:rsidRPr="00505FE0" w:rsidRDefault="00DA7C9D" w:rsidP="00257B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proofErr w:type="spellStart"/>
      <w:r w:rsidRPr="00505FE0">
        <w:rPr>
          <w:color w:val="000000"/>
          <w:sz w:val="28"/>
          <w:szCs w:val="28"/>
        </w:rPr>
        <w:t>Общеизвестно</w:t>
      </w:r>
      <w:proofErr w:type="spellEnd"/>
      <w:r w:rsidRPr="00505FE0">
        <w:rPr>
          <w:color w:val="000000"/>
          <w:sz w:val="28"/>
          <w:szCs w:val="28"/>
        </w:rPr>
        <w:t xml:space="preserve">, </w:t>
      </w:r>
      <w:proofErr w:type="spellStart"/>
      <w:r w:rsidRPr="00505FE0">
        <w:rPr>
          <w:color w:val="000000"/>
          <w:sz w:val="28"/>
          <w:szCs w:val="28"/>
        </w:rPr>
        <w:t>что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работа</w:t>
      </w:r>
      <w:proofErr w:type="spellEnd"/>
      <w:r w:rsidRPr="00505FE0">
        <w:rPr>
          <w:color w:val="000000"/>
          <w:sz w:val="28"/>
          <w:szCs w:val="28"/>
        </w:rPr>
        <w:t xml:space="preserve"> с текстами </w:t>
      </w:r>
      <w:proofErr w:type="spellStart"/>
      <w:r w:rsidRPr="00505FE0">
        <w:rPr>
          <w:color w:val="000000"/>
          <w:sz w:val="28"/>
          <w:szCs w:val="28"/>
        </w:rPr>
        <w:t>является</w:t>
      </w:r>
      <w:proofErr w:type="spellEnd"/>
      <w:r w:rsidRPr="00505FE0">
        <w:rPr>
          <w:color w:val="000000"/>
          <w:sz w:val="28"/>
          <w:szCs w:val="28"/>
        </w:rPr>
        <w:t xml:space="preserve"> одним </w:t>
      </w:r>
      <w:proofErr w:type="spellStart"/>
      <w:r w:rsidRPr="00505FE0">
        <w:rPr>
          <w:color w:val="000000"/>
          <w:sz w:val="28"/>
          <w:szCs w:val="28"/>
        </w:rPr>
        <w:t>из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основных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видов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работ</w:t>
      </w:r>
      <w:proofErr w:type="spellEnd"/>
      <w:r w:rsidRPr="00505FE0">
        <w:rPr>
          <w:color w:val="000000"/>
          <w:sz w:val="28"/>
          <w:szCs w:val="28"/>
        </w:rPr>
        <w:t xml:space="preserve"> на </w:t>
      </w:r>
      <w:proofErr w:type="spellStart"/>
      <w:r w:rsidRPr="00505FE0">
        <w:rPr>
          <w:color w:val="000000"/>
          <w:sz w:val="28"/>
          <w:szCs w:val="28"/>
        </w:rPr>
        <w:t>уроке</w:t>
      </w:r>
      <w:proofErr w:type="spellEnd"/>
      <w:r w:rsidRPr="00505FE0">
        <w:rPr>
          <w:color w:val="000000"/>
          <w:sz w:val="28"/>
          <w:szCs w:val="28"/>
        </w:rPr>
        <w:t xml:space="preserve"> и </w:t>
      </w:r>
      <w:proofErr w:type="spellStart"/>
      <w:r w:rsidRPr="00505FE0">
        <w:rPr>
          <w:color w:val="000000"/>
          <w:sz w:val="28"/>
          <w:szCs w:val="28"/>
        </w:rPr>
        <w:t>самостоятельной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внеучебной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деятельности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учащихся</w:t>
      </w:r>
      <w:proofErr w:type="spellEnd"/>
      <w:r w:rsidRPr="00505FE0">
        <w:rPr>
          <w:color w:val="000000"/>
          <w:sz w:val="28"/>
          <w:szCs w:val="28"/>
        </w:rPr>
        <w:t xml:space="preserve">. </w:t>
      </w:r>
      <w:proofErr w:type="spellStart"/>
      <w:r w:rsidRPr="00505FE0">
        <w:rPr>
          <w:color w:val="000000"/>
          <w:sz w:val="28"/>
          <w:szCs w:val="28"/>
        </w:rPr>
        <w:t>Она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применяется</w:t>
      </w:r>
      <w:proofErr w:type="spellEnd"/>
      <w:r w:rsidRPr="00505FE0">
        <w:rPr>
          <w:color w:val="000000"/>
          <w:sz w:val="28"/>
          <w:szCs w:val="28"/>
        </w:rPr>
        <w:t xml:space="preserve"> в </w:t>
      </w:r>
      <w:proofErr w:type="spellStart"/>
      <w:r w:rsidRPr="00505FE0">
        <w:rPr>
          <w:color w:val="000000"/>
          <w:sz w:val="28"/>
          <w:szCs w:val="28"/>
        </w:rPr>
        <w:t>тестовых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заданиях</w:t>
      </w:r>
      <w:proofErr w:type="spellEnd"/>
      <w:r w:rsidRPr="00505FE0">
        <w:rPr>
          <w:color w:val="000000"/>
          <w:sz w:val="28"/>
          <w:szCs w:val="28"/>
        </w:rPr>
        <w:t xml:space="preserve"> ЕГЭ </w:t>
      </w:r>
      <w:proofErr w:type="spellStart"/>
      <w:r w:rsidRPr="00505FE0">
        <w:rPr>
          <w:color w:val="000000"/>
          <w:sz w:val="28"/>
          <w:szCs w:val="28"/>
        </w:rPr>
        <w:t>повышенного</w:t>
      </w:r>
      <w:proofErr w:type="spellEnd"/>
      <w:r w:rsidRPr="00505FE0">
        <w:rPr>
          <w:color w:val="000000"/>
          <w:sz w:val="28"/>
          <w:szCs w:val="28"/>
        </w:rPr>
        <w:t xml:space="preserve"> и </w:t>
      </w:r>
      <w:proofErr w:type="spellStart"/>
      <w:r w:rsidRPr="00505FE0">
        <w:rPr>
          <w:color w:val="000000"/>
          <w:sz w:val="28"/>
          <w:szCs w:val="28"/>
        </w:rPr>
        <w:t>высокого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уровня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сложности</w:t>
      </w:r>
      <w:proofErr w:type="spellEnd"/>
      <w:r w:rsidRPr="00505FE0">
        <w:rPr>
          <w:color w:val="000000"/>
          <w:sz w:val="28"/>
          <w:szCs w:val="28"/>
        </w:rPr>
        <w:t xml:space="preserve">. Ряд заданий </w:t>
      </w:r>
      <w:proofErr w:type="spellStart"/>
      <w:r w:rsidRPr="00505FE0">
        <w:rPr>
          <w:color w:val="000000"/>
          <w:sz w:val="28"/>
          <w:szCs w:val="28"/>
        </w:rPr>
        <w:t>составлены</w:t>
      </w:r>
      <w:proofErr w:type="spellEnd"/>
      <w:r w:rsidRPr="00505FE0">
        <w:rPr>
          <w:color w:val="000000"/>
          <w:sz w:val="28"/>
          <w:szCs w:val="28"/>
        </w:rPr>
        <w:t xml:space="preserve"> на </w:t>
      </w:r>
      <w:proofErr w:type="spellStart"/>
      <w:r w:rsidRPr="00505FE0">
        <w:rPr>
          <w:color w:val="000000"/>
          <w:sz w:val="28"/>
          <w:szCs w:val="28"/>
        </w:rPr>
        <w:t>основе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b/>
          <w:color w:val="000000"/>
          <w:sz w:val="28"/>
          <w:szCs w:val="28"/>
        </w:rPr>
        <w:t>несплошных</w:t>
      </w:r>
      <w:proofErr w:type="spellEnd"/>
      <w:r w:rsidRPr="00505FE0">
        <w:rPr>
          <w:b/>
          <w:color w:val="000000"/>
          <w:sz w:val="28"/>
          <w:szCs w:val="28"/>
        </w:rPr>
        <w:t xml:space="preserve"> </w:t>
      </w:r>
      <w:proofErr w:type="spellStart"/>
      <w:r w:rsidRPr="00505FE0">
        <w:rPr>
          <w:b/>
          <w:color w:val="000000"/>
          <w:sz w:val="28"/>
          <w:szCs w:val="28"/>
        </w:rPr>
        <w:t>текстов</w:t>
      </w:r>
      <w:proofErr w:type="spellEnd"/>
      <w:r w:rsidRPr="00505FE0">
        <w:rPr>
          <w:b/>
          <w:color w:val="000000"/>
          <w:sz w:val="28"/>
          <w:szCs w:val="28"/>
        </w:rPr>
        <w:t>,</w:t>
      </w:r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как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впрочем</w:t>
      </w:r>
      <w:proofErr w:type="spellEnd"/>
      <w:r w:rsidRPr="00505FE0">
        <w:rPr>
          <w:color w:val="000000"/>
          <w:sz w:val="28"/>
          <w:szCs w:val="28"/>
        </w:rPr>
        <w:t xml:space="preserve"> и</w:t>
      </w:r>
      <w:r w:rsidRPr="00505FE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05FE0">
        <w:rPr>
          <w:color w:val="181818"/>
          <w:sz w:val="28"/>
          <w:szCs w:val="28"/>
        </w:rPr>
        <w:t>некоторые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задания</w:t>
      </w:r>
      <w:proofErr w:type="spellEnd"/>
      <w:r w:rsidRPr="00505FE0">
        <w:rPr>
          <w:color w:val="181818"/>
          <w:sz w:val="28"/>
          <w:szCs w:val="28"/>
        </w:rPr>
        <w:t xml:space="preserve"> ВПР в 4 </w:t>
      </w:r>
      <w:proofErr w:type="spellStart"/>
      <w:r w:rsidRPr="00505FE0">
        <w:rPr>
          <w:color w:val="181818"/>
          <w:sz w:val="28"/>
          <w:szCs w:val="28"/>
        </w:rPr>
        <w:t>классах</w:t>
      </w:r>
      <w:proofErr w:type="spellEnd"/>
      <w:r w:rsidRPr="00505FE0">
        <w:rPr>
          <w:color w:val="181818"/>
          <w:sz w:val="28"/>
          <w:szCs w:val="28"/>
        </w:rPr>
        <w:t xml:space="preserve">. И те и </w:t>
      </w:r>
      <w:proofErr w:type="spellStart"/>
      <w:r w:rsidRPr="00505FE0">
        <w:rPr>
          <w:color w:val="181818"/>
          <w:sz w:val="28"/>
          <w:szCs w:val="28"/>
        </w:rPr>
        <w:t>другие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вызывают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затруднения</w:t>
      </w:r>
      <w:proofErr w:type="spellEnd"/>
      <w:r w:rsidRPr="00505FE0">
        <w:rPr>
          <w:color w:val="181818"/>
          <w:sz w:val="28"/>
          <w:szCs w:val="28"/>
        </w:rPr>
        <w:t xml:space="preserve"> у </w:t>
      </w:r>
      <w:proofErr w:type="spellStart"/>
      <w:r w:rsidRPr="00505FE0">
        <w:rPr>
          <w:color w:val="181818"/>
          <w:sz w:val="28"/>
          <w:szCs w:val="28"/>
        </w:rPr>
        <w:t>обучающихся</w:t>
      </w:r>
      <w:proofErr w:type="spellEnd"/>
      <w:r w:rsidRPr="00505FE0">
        <w:rPr>
          <w:color w:val="181818"/>
          <w:sz w:val="28"/>
          <w:szCs w:val="28"/>
        </w:rPr>
        <w:t>.</w:t>
      </w:r>
      <w:r w:rsidRPr="00505FE0">
        <w:rPr>
          <w:rStyle w:val="apple-converted-space"/>
          <w:color w:val="181818"/>
          <w:sz w:val="28"/>
          <w:szCs w:val="28"/>
        </w:rPr>
        <w:t> </w:t>
      </w:r>
      <w:proofErr w:type="spellStart"/>
      <w:r w:rsidRPr="00505FE0">
        <w:rPr>
          <w:color w:val="181818"/>
          <w:sz w:val="28"/>
          <w:szCs w:val="28"/>
        </w:rPr>
        <w:t>Возрастает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потребность</w:t>
      </w:r>
      <w:proofErr w:type="spellEnd"/>
      <w:r w:rsidRPr="00505FE0">
        <w:rPr>
          <w:color w:val="181818"/>
          <w:sz w:val="28"/>
          <w:szCs w:val="28"/>
        </w:rPr>
        <w:t xml:space="preserve"> в </w:t>
      </w:r>
      <w:proofErr w:type="spellStart"/>
      <w:r w:rsidRPr="00505FE0">
        <w:rPr>
          <w:color w:val="181818"/>
          <w:sz w:val="28"/>
          <w:szCs w:val="28"/>
        </w:rPr>
        <w:t>формировании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навыков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поиска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информации</w:t>
      </w:r>
      <w:proofErr w:type="spellEnd"/>
      <w:r w:rsidRPr="00505FE0">
        <w:rPr>
          <w:color w:val="181818"/>
          <w:sz w:val="28"/>
          <w:szCs w:val="28"/>
        </w:rPr>
        <w:t xml:space="preserve">, </w:t>
      </w:r>
      <w:proofErr w:type="spellStart"/>
      <w:r w:rsidRPr="00505FE0">
        <w:rPr>
          <w:color w:val="181818"/>
          <w:sz w:val="28"/>
          <w:szCs w:val="28"/>
        </w:rPr>
        <w:t>ее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анализа</w:t>
      </w:r>
      <w:proofErr w:type="spellEnd"/>
      <w:r w:rsidRPr="00505FE0">
        <w:rPr>
          <w:color w:val="181818"/>
          <w:sz w:val="28"/>
          <w:szCs w:val="28"/>
        </w:rPr>
        <w:t xml:space="preserve">, </w:t>
      </w:r>
      <w:proofErr w:type="spellStart"/>
      <w:r w:rsidRPr="00505FE0">
        <w:rPr>
          <w:color w:val="181818"/>
          <w:sz w:val="28"/>
          <w:szCs w:val="28"/>
        </w:rPr>
        <w:t>обработки</w:t>
      </w:r>
      <w:proofErr w:type="spellEnd"/>
      <w:r w:rsidRPr="00505FE0">
        <w:rPr>
          <w:color w:val="181818"/>
          <w:sz w:val="28"/>
          <w:szCs w:val="28"/>
        </w:rPr>
        <w:t xml:space="preserve">, </w:t>
      </w:r>
      <w:proofErr w:type="spellStart"/>
      <w:r w:rsidRPr="00505FE0">
        <w:rPr>
          <w:color w:val="181818"/>
          <w:sz w:val="28"/>
          <w:szCs w:val="28"/>
        </w:rPr>
        <w:t>хранения</w:t>
      </w:r>
      <w:proofErr w:type="spellEnd"/>
      <w:r w:rsidRPr="00505FE0">
        <w:rPr>
          <w:color w:val="181818"/>
          <w:sz w:val="28"/>
          <w:szCs w:val="28"/>
        </w:rPr>
        <w:t xml:space="preserve">, </w:t>
      </w:r>
      <w:proofErr w:type="spellStart"/>
      <w:r w:rsidRPr="00505FE0">
        <w:rPr>
          <w:color w:val="181818"/>
          <w:sz w:val="28"/>
          <w:szCs w:val="28"/>
        </w:rPr>
        <w:t>распространения</w:t>
      </w:r>
      <w:proofErr w:type="spellEnd"/>
      <w:r w:rsidRPr="00505FE0">
        <w:rPr>
          <w:color w:val="181818"/>
          <w:sz w:val="28"/>
          <w:szCs w:val="28"/>
        </w:rPr>
        <w:t xml:space="preserve">, </w:t>
      </w:r>
      <w:proofErr w:type="spellStart"/>
      <w:r w:rsidRPr="00505FE0">
        <w:rPr>
          <w:color w:val="181818"/>
          <w:sz w:val="28"/>
          <w:szCs w:val="28"/>
        </w:rPr>
        <w:t>предоставления</w:t>
      </w:r>
      <w:proofErr w:type="spellEnd"/>
      <w:r w:rsidRPr="00505FE0">
        <w:rPr>
          <w:color w:val="181818"/>
          <w:sz w:val="28"/>
          <w:szCs w:val="28"/>
        </w:rPr>
        <w:t xml:space="preserve"> другим людям в максимально </w:t>
      </w:r>
      <w:proofErr w:type="spellStart"/>
      <w:r w:rsidRPr="00505FE0">
        <w:rPr>
          <w:color w:val="181818"/>
          <w:sz w:val="28"/>
          <w:szCs w:val="28"/>
        </w:rPr>
        <w:t>рациональной</w:t>
      </w:r>
      <w:proofErr w:type="spellEnd"/>
      <w:r w:rsidRPr="00505FE0">
        <w:rPr>
          <w:color w:val="181818"/>
          <w:sz w:val="28"/>
          <w:szCs w:val="28"/>
        </w:rPr>
        <w:t xml:space="preserve"> </w:t>
      </w:r>
      <w:proofErr w:type="spellStart"/>
      <w:r w:rsidRPr="00505FE0">
        <w:rPr>
          <w:color w:val="181818"/>
          <w:sz w:val="28"/>
          <w:szCs w:val="28"/>
        </w:rPr>
        <w:t>форме</w:t>
      </w:r>
      <w:proofErr w:type="spellEnd"/>
      <w:r w:rsidRPr="00505FE0">
        <w:rPr>
          <w:color w:val="181818"/>
          <w:sz w:val="28"/>
          <w:szCs w:val="28"/>
        </w:rPr>
        <w:t>.</w:t>
      </w:r>
    </w:p>
    <w:p w:rsidR="00DA7C9D" w:rsidRPr="00505FE0" w:rsidRDefault="00DA7C9D" w:rsidP="00257B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05FE0">
        <w:rPr>
          <w:b/>
          <w:bCs/>
          <w:color w:val="000000"/>
          <w:sz w:val="28"/>
          <w:szCs w:val="28"/>
        </w:rPr>
        <w:t>«</w:t>
      </w:r>
      <w:proofErr w:type="spellStart"/>
      <w:r w:rsidRPr="00505FE0">
        <w:rPr>
          <w:b/>
          <w:bCs/>
          <w:color w:val="000000"/>
          <w:sz w:val="28"/>
          <w:szCs w:val="28"/>
        </w:rPr>
        <w:t>Несплошные</w:t>
      </w:r>
      <w:proofErr w:type="spellEnd"/>
      <w:r w:rsidRPr="00505FE0">
        <w:rPr>
          <w:b/>
          <w:bCs/>
          <w:color w:val="000000"/>
          <w:sz w:val="28"/>
          <w:szCs w:val="28"/>
        </w:rPr>
        <w:t xml:space="preserve">» </w:t>
      </w:r>
      <w:proofErr w:type="spellStart"/>
      <w:r w:rsidRPr="00505FE0">
        <w:rPr>
          <w:b/>
          <w:bCs/>
          <w:color w:val="000000"/>
          <w:sz w:val="28"/>
          <w:szCs w:val="28"/>
        </w:rPr>
        <w:t>тексты</w:t>
      </w:r>
      <w:r w:rsidRPr="00505FE0">
        <w:rPr>
          <w:color w:val="000000"/>
          <w:sz w:val="28"/>
          <w:szCs w:val="28"/>
        </w:rPr>
        <w:t>-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это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тексты</w:t>
      </w:r>
      <w:proofErr w:type="spellEnd"/>
      <w:r w:rsidRPr="00505FE0">
        <w:rPr>
          <w:color w:val="000000"/>
          <w:sz w:val="28"/>
          <w:szCs w:val="28"/>
        </w:rPr>
        <w:t xml:space="preserve">, в </w:t>
      </w:r>
      <w:proofErr w:type="spellStart"/>
      <w:r w:rsidRPr="00505FE0">
        <w:rPr>
          <w:color w:val="000000"/>
          <w:sz w:val="28"/>
          <w:szCs w:val="28"/>
        </w:rPr>
        <w:t>которых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информация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предъявляется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невербальным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или</w:t>
      </w:r>
      <w:proofErr w:type="spellEnd"/>
      <w:r w:rsidRPr="00505FE0">
        <w:rPr>
          <w:color w:val="000000"/>
          <w:sz w:val="28"/>
          <w:szCs w:val="28"/>
        </w:rPr>
        <w:t xml:space="preserve"> не </w:t>
      </w:r>
      <w:proofErr w:type="spellStart"/>
      <w:r w:rsidRPr="00505FE0">
        <w:rPr>
          <w:color w:val="000000"/>
          <w:sz w:val="28"/>
          <w:szCs w:val="28"/>
        </w:rPr>
        <w:t>только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вербальным</w:t>
      </w:r>
      <w:proofErr w:type="spellEnd"/>
      <w:r w:rsidRPr="00505FE0">
        <w:rPr>
          <w:color w:val="000000"/>
          <w:sz w:val="28"/>
          <w:szCs w:val="28"/>
        </w:rPr>
        <w:t xml:space="preserve"> способом. </w:t>
      </w:r>
      <w:proofErr w:type="spellStart"/>
      <w:r w:rsidRPr="00505FE0">
        <w:rPr>
          <w:color w:val="000000"/>
          <w:sz w:val="28"/>
          <w:szCs w:val="28"/>
        </w:rPr>
        <w:t>Это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тексты</w:t>
      </w:r>
      <w:proofErr w:type="spellEnd"/>
      <w:r w:rsidRPr="00505FE0">
        <w:rPr>
          <w:color w:val="000000"/>
          <w:sz w:val="28"/>
          <w:szCs w:val="28"/>
        </w:rPr>
        <w:t xml:space="preserve">, </w:t>
      </w:r>
      <w:proofErr w:type="spellStart"/>
      <w:r w:rsidRPr="00505FE0">
        <w:rPr>
          <w:color w:val="000000"/>
          <w:sz w:val="28"/>
          <w:szCs w:val="28"/>
        </w:rPr>
        <w:t>сочетающие</w:t>
      </w:r>
      <w:proofErr w:type="spellEnd"/>
      <w:r w:rsidRPr="00505FE0">
        <w:rPr>
          <w:color w:val="000000"/>
          <w:sz w:val="28"/>
          <w:szCs w:val="28"/>
        </w:rPr>
        <w:t xml:space="preserve"> в себе </w:t>
      </w:r>
      <w:proofErr w:type="spellStart"/>
      <w:r w:rsidRPr="00505FE0">
        <w:rPr>
          <w:color w:val="000000"/>
          <w:sz w:val="28"/>
          <w:szCs w:val="28"/>
        </w:rPr>
        <w:t>несколько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источников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информации</w:t>
      </w:r>
      <w:proofErr w:type="spellEnd"/>
      <w:r w:rsidRPr="00505FE0">
        <w:rPr>
          <w:color w:val="000000"/>
          <w:sz w:val="28"/>
          <w:szCs w:val="28"/>
        </w:rPr>
        <w:t xml:space="preserve">, c </w:t>
      </w:r>
      <w:proofErr w:type="spellStart"/>
      <w:r w:rsidRPr="00505FE0">
        <w:rPr>
          <w:color w:val="000000"/>
          <w:sz w:val="28"/>
          <w:szCs w:val="28"/>
        </w:rPr>
        <w:t>которыми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учащиеся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чаще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всего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встречаются</w:t>
      </w:r>
      <w:proofErr w:type="spellEnd"/>
      <w:r w:rsidRPr="00505FE0">
        <w:rPr>
          <w:color w:val="000000"/>
          <w:sz w:val="28"/>
          <w:szCs w:val="28"/>
        </w:rPr>
        <w:t xml:space="preserve"> в </w:t>
      </w:r>
      <w:proofErr w:type="spellStart"/>
      <w:r w:rsidRPr="00505FE0">
        <w:rPr>
          <w:color w:val="000000"/>
          <w:sz w:val="28"/>
          <w:szCs w:val="28"/>
        </w:rPr>
        <w:t>реальной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действительности</w:t>
      </w:r>
      <w:proofErr w:type="spellEnd"/>
      <w:r w:rsidRPr="00505FE0">
        <w:rPr>
          <w:color w:val="000000"/>
          <w:sz w:val="28"/>
          <w:szCs w:val="28"/>
        </w:rPr>
        <w:t>.</w:t>
      </w:r>
    </w:p>
    <w:p w:rsidR="00DA7C9D" w:rsidRPr="00505FE0" w:rsidRDefault="00DA7C9D" w:rsidP="00257B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505FE0">
        <w:rPr>
          <w:color w:val="000000"/>
          <w:sz w:val="28"/>
          <w:szCs w:val="28"/>
        </w:rPr>
        <w:t xml:space="preserve">К </w:t>
      </w:r>
      <w:proofErr w:type="spellStart"/>
      <w:r w:rsidRPr="00505FE0">
        <w:rPr>
          <w:color w:val="000000"/>
          <w:sz w:val="28"/>
          <w:szCs w:val="28"/>
        </w:rPr>
        <w:t>несплошным</w:t>
      </w:r>
      <w:proofErr w:type="spellEnd"/>
      <w:r w:rsidRPr="00505FE0">
        <w:rPr>
          <w:color w:val="000000"/>
          <w:sz w:val="28"/>
          <w:szCs w:val="28"/>
        </w:rPr>
        <w:t xml:space="preserve"> текстам </w:t>
      </w:r>
      <w:proofErr w:type="spellStart"/>
      <w:r w:rsidRPr="00505FE0">
        <w:rPr>
          <w:color w:val="000000"/>
          <w:sz w:val="28"/>
          <w:szCs w:val="28"/>
        </w:rPr>
        <w:t>относят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графики</w:t>
      </w:r>
      <w:proofErr w:type="spellEnd"/>
      <w:r w:rsidRPr="00505FE0">
        <w:rPr>
          <w:color w:val="000000"/>
          <w:sz w:val="28"/>
          <w:szCs w:val="28"/>
        </w:rPr>
        <w:t xml:space="preserve">, </w:t>
      </w:r>
      <w:proofErr w:type="spellStart"/>
      <w:r w:rsidRPr="00505FE0">
        <w:rPr>
          <w:color w:val="000000"/>
          <w:sz w:val="28"/>
          <w:szCs w:val="28"/>
        </w:rPr>
        <w:t>диаграммы</w:t>
      </w:r>
      <w:proofErr w:type="spellEnd"/>
      <w:r w:rsidRPr="00505FE0">
        <w:rPr>
          <w:color w:val="000000"/>
          <w:sz w:val="28"/>
          <w:szCs w:val="28"/>
        </w:rPr>
        <w:t xml:space="preserve">, </w:t>
      </w:r>
      <w:proofErr w:type="spellStart"/>
      <w:r w:rsidRPr="00505FE0">
        <w:rPr>
          <w:color w:val="000000"/>
          <w:sz w:val="28"/>
          <w:szCs w:val="28"/>
        </w:rPr>
        <w:t>схемы</w:t>
      </w:r>
      <w:proofErr w:type="spellEnd"/>
      <w:r w:rsidRPr="00505FE0">
        <w:rPr>
          <w:color w:val="000000"/>
          <w:sz w:val="28"/>
          <w:szCs w:val="28"/>
        </w:rPr>
        <w:t xml:space="preserve">, </w:t>
      </w:r>
      <w:proofErr w:type="spellStart"/>
      <w:r w:rsidRPr="00505FE0">
        <w:rPr>
          <w:color w:val="000000"/>
          <w:sz w:val="28"/>
          <w:szCs w:val="28"/>
        </w:rPr>
        <w:t>таблицы</w:t>
      </w:r>
      <w:proofErr w:type="spellEnd"/>
      <w:r w:rsidRPr="00505FE0">
        <w:rPr>
          <w:color w:val="000000"/>
          <w:sz w:val="28"/>
          <w:szCs w:val="28"/>
        </w:rPr>
        <w:t xml:space="preserve">, </w:t>
      </w:r>
      <w:proofErr w:type="spellStart"/>
      <w:r w:rsidRPr="00505FE0">
        <w:rPr>
          <w:color w:val="000000"/>
          <w:sz w:val="28"/>
          <w:szCs w:val="28"/>
        </w:rPr>
        <w:t>географические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карты</w:t>
      </w:r>
      <w:proofErr w:type="spellEnd"/>
      <w:r w:rsidRPr="00505FE0">
        <w:rPr>
          <w:color w:val="000000"/>
          <w:sz w:val="28"/>
          <w:szCs w:val="28"/>
        </w:rPr>
        <w:t xml:space="preserve">; </w:t>
      </w:r>
      <w:proofErr w:type="spellStart"/>
      <w:r w:rsidRPr="00505FE0">
        <w:rPr>
          <w:color w:val="000000"/>
          <w:sz w:val="28"/>
          <w:szCs w:val="28"/>
        </w:rPr>
        <w:t>различные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планы</w:t>
      </w:r>
      <w:proofErr w:type="spellEnd"/>
      <w:r w:rsidRPr="00505FE0">
        <w:rPr>
          <w:color w:val="000000"/>
          <w:sz w:val="28"/>
          <w:szCs w:val="28"/>
        </w:rPr>
        <w:t xml:space="preserve"> (</w:t>
      </w:r>
      <w:proofErr w:type="spellStart"/>
      <w:r w:rsidRPr="00505FE0">
        <w:rPr>
          <w:color w:val="000000"/>
          <w:sz w:val="28"/>
          <w:szCs w:val="28"/>
        </w:rPr>
        <w:t>помещения</w:t>
      </w:r>
      <w:proofErr w:type="spellEnd"/>
      <w:r w:rsidRPr="00505FE0">
        <w:rPr>
          <w:color w:val="000000"/>
          <w:sz w:val="28"/>
          <w:szCs w:val="28"/>
        </w:rPr>
        <w:t xml:space="preserve">, </w:t>
      </w:r>
      <w:proofErr w:type="spellStart"/>
      <w:r w:rsidRPr="00505FE0">
        <w:rPr>
          <w:color w:val="000000"/>
          <w:sz w:val="28"/>
          <w:szCs w:val="28"/>
        </w:rPr>
        <w:t>местности</w:t>
      </w:r>
      <w:proofErr w:type="spellEnd"/>
      <w:r w:rsidRPr="00505FE0">
        <w:rPr>
          <w:color w:val="000000"/>
          <w:sz w:val="28"/>
          <w:szCs w:val="28"/>
        </w:rPr>
        <w:t xml:space="preserve">, </w:t>
      </w:r>
      <w:proofErr w:type="spellStart"/>
      <w:r w:rsidRPr="00505FE0">
        <w:rPr>
          <w:color w:val="000000"/>
          <w:sz w:val="28"/>
          <w:szCs w:val="28"/>
        </w:rPr>
        <w:t>сооружения</w:t>
      </w:r>
      <w:proofErr w:type="spellEnd"/>
      <w:r w:rsidRPr="00505FE0">
        <w:rPr>
          <w:color w:val="000000"/>
          <w:sz w:val="28"/>
          <w:szCs w:val="28"/>
        </w:rPr>
        <w:t xml:space="preserve">); </w:t>
      </w:r>
      <w:proofErr w:type="spellStart"/>
      <w:r w:rsidRPr="00505FE0">
        <w:rPr>
          <w:color w:val="000000"/>
          <w:sz w:val="28"/>
          <w:szCs w:val="28"/>
        </w:rPr>
        <w:lastRenderedPageBreak/>
        <w:t>входные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билеты</w:t>
      </w:r>
      <w:proofErr w:type="spellEnd"/>
      <w:r w:rsidRPr="00505FE0">
        <w:rPr>
          <w:color w:val="000000"/>
          <w:sz w:val="28"/>
          <w:szCs w:val="28"/>
        </w:rPr>
        <w:t xml:space="preserve">, </w:t>
      </w:r>
      <w:proofErr w:type="spellStart"/>
      <w:r w:rsidRPr="00505FE0">
        <w:rPr>
          <w:color w:val="000000"/>
          <w:sz w:val="28"/>
          <w:szCs w:val="28"/>
        </w:rPr>
        <w:t>расписание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движения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транспорта</w:t>
      </w:r>
      <w:proofErr w:type="spellEnd"/>
      <w:r w:rsidRPr="00505FE0">
        <w:rPr>
          <w:color w:val="000000"/>
          <w:sz w:val="28"/>
          <w:szCs w:val="28"/>
        </w:rPr>
        <w:t xml:space="preserve">, </w:t>
      </w:r>
      <w:proofErr w:type="spellStart"/>
      <w:r w:rsidRPr="00505FE0">
        <w:rPr>
          <w:color w:val="000000"/>
          <w:sz w:val="28"/>
          <w:szCs w:val="28"/>
        </w:rPr>
        <w:t>карты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сайтов</w:t>
      </w:r>
      <w:proofErr w:type="spellEnd"/>
      <w:r w:rsidRPr="00505FE0">
        <w:rPr>
          <w:color w:val="000000"/>
          <w:sz w:val="28"/>
          <w:szCs w:val="28"/>
        </w:rPr>
        <w:t xml:space="preserve">, </w:t>
      </w:r>
      <w:proofErr w:type="spellStart"/>
      <w:r w:rsidRPr="00505FE0">
        <w:rPr>
          <w:color w:val="000000"/>
          <w:sz w:val="28"/>
          <w:szCs w:val="28"/>
        </w:rPr>
        <w:t>рекламные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постеры</w:t>
      </w:r>
      <w:proofErr w:type="spellEnd"/>
      <w:r w:rsidRPr="00505FE0">
        <w:rPr>
          <w:color w:val="000000"/>
          <w:sz w:val="28"/>
          <w:szCs w:val="28"/>
        </w:rPr>
        <w:t xml:space="preserve">, меню, </w:t>
      </w:r>
      <w:proofErr w:type="spellStart"/>
      <w:r w:rsidRPr="00505FE0">
        <w:rPr>
          <w:color w:val="000000"/>
          <w:sz w:val="28"/>
          <w:szCs w:val="28"/>
        </w:rPr>
        <w:t>обложки</w:t>
      </w:r>
      <w:proofErr w:type="spellEnd"/>
      <w:r w:rsidRPr="00505FE0">
        <w:rPr>
          <w:color w:val="000000"/>
          <w:sz w:val="28"/>
          <w:szCs w:val="28"/>
        </w:rPr>
        <w:t xml:space="preserve"> </w:t>
      </w:r>
      <w:proofErr w:type="spellStart"/>
      <w:r w:rsidRPr="00505FE0">
        <w:rPr>
          <w:color w:val="000000"/>
          <w:sz w:val="28"/>
          <w:szCs w:val="28"/>
        </w:rPr>
        <w:t>журналов</w:t>
      </w:r>
      <w:proofErr w:type="spellEnd"/>
      <w:r w:rsidRPr="00505FE0">
        <w:rPr>
          <w:color w:val="000000"/>
          <w:sz w:val="28"/>
          <w:szCs w:val="28"/>
        </w:rPr>
        <w:t xml:space="preserve">, </w:t>
      </w:r>
      <w:proofErr w:type="spellStart"/>
      <w:r w:rsidRPr="00505FE0">
        <w:rPr>
          <w:color w:val="000000"/>
          <w:sz w:val="28"/>
          <w:szCs w:val="28"/>
        </w:rPr>
        <w:t>афиши</w:t>
      </w:r>
      <w:proofErr w:type="spellEnd"/>
      <w:r w:rsidRPr="00505FE0">
        <w:rPr>
          <w:color w:val="000000"/>
          <w:sz w:val="28"/>
          <w:szCs w:val="28"/>
        </w:rPr>
        <w:t xml:space="preserve">, </w:t>
      </w:r>
      <w:proofErr w:type="spellStart"/>
      <w:r w:rsidRPr="00505FE0">
        <w:rPr>
          <w:color w:val="000000"/>
          <w:sz w:val="28"/>
          <w:szCs w:val="28"/>
        </w:rPr>
        <w:t>призывы</w:t>
      </w:r>
      <w:proofErr w:type="spellEnd"/>
      <w:r w:rsidRPr="00505FE0">
        <w:rPr>
          <w:color w:val="000000"/>
          <w:sz w:val="28"/>
          <w:szCs w:val="28"/>
        </w:rPr>
        <w:t xml:space="preserve">, </w:t>
      </w:r>
      <w:proofErr w:type="spellStart"/>
      <w:r w:rsidRPr="00505FE0">
        <w:rPr>
          <w:color w:val="000000"/>
          <w:sz w:val="28"/>
          <w:szCs w:val="28"/>
        </w:rPr>
        <w:t>объявления</w:t>
      </w:r>
      <w:proofErr w:type="spellEnd"/>
      <w:r w:rsidRPr="00505FE0">
        <w:rPr>
          <w:color w:val="000000"/>
          <w:sz w:val="28"/>
          <w:szCs w:val="28"/>
        </w:rPr>
        <w:t xml:space="preserve"> (</w:t>
      </w:r>
      <w:proofErr w:type="spellStart"/>
      <w:r w:rsidRPr="00505FE0">
        <w:rPr>
          <w:color w:val="000000"/>
          <w:sz w:val="28"/>
          <w:szCs w:val="28"/>
        </w:rPr>
        <w:t>приглашения</w:t>
      </w:r>
      <w:proofErr w:type="spellEnd"/>
      <w:r w:rsidRPr="00505FE0">
        <w:rPr>
          <w:color w:val="000000"/>
          <w:sz w:val="28"/>
          <w:szCs w:val="28"/>
        </w:rPr>
        <w:t xml:space="preserve">, </w:t>
      </w:r>
      <w:proofErr w:type="spellStart"/>
      <w:r w:rsidRPr="00505FE0">
        <w:rPr>
          <w:color w:val="000000"/>
          <w:sz w:val="28"/>
          <w:szCs w:val="28"/>
        </w:rPr>
        <w:t>повестки</w:t>
      </w:r>
      <w:proofErr w:type="spellEnd"/>
      <w:r w:rsidRPr="00505FE0">
        <w:rPr>
          <w:color w:val="000000"/>
          <w:sz w:val="28"/>
          <w:szCs w:val="28"/>
        </w:rPr>
        <w:t xml:space="preserve">, </w:t>
      </w:r>
      <w:proofErr w:type="spellStart"/>
      <w:r w:rsidRPr="00505FE0">
        <w:rPr>
          <w:color w:val="000000"/>
          <w:sz w:val="28"/>
          <w:szCs w:val="28"/>
        </w:rPr>
        <w:t>буклеты</w:t>
      </w:r>
      <w:proofErr w:type="spellEnd"/>
      <w:r w:rsidRPr="00505FE0">
        <w:rPr>
          <w:color w:val="000000"/>
          <w:sz w:val="28"/>
          <w:szCs w:val="28"/>
        </w:rPr>
        <w:t>)</w:t>
      </w:r>
      <w:r w:rsidRPr="00505FE0">
        <w:rPr>
          <w:bCs/>
          <w:color w:val="000000"/>
          <w:sz w:val="28"/>
          <w:szCs w:val="28"/>
        </w:rPr>
        <w:t>.</w:t>
      </w:r>
    </w:p>
    <w:p w:rsidR="00DA7C9D" w:rsidRPr="00505FE0" w:rsidRDefault="00DA7C9D" w:rsidP="00257B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05FE0">
        <w:rPr>
          <w:rFonts w:ascii="Times New Roman" w:hAnsi="Times New Roman" w:cs="Times New Roman"/>
          <w:color w:val="181818"/>
          <w:sz w:val="28"/>
          <w:szCs w:val="28"/>
        </w:rPr>
        <w:t xml:space="preserve">    Часто в повседневной жизни приходится сталкиваться с такими </w:t>
      </w:r>
      <w:proofErr w:type="spellStart"/>
      <w:r w:rsidRPr="00505FE0">
        <w:rPr>
          <w:rFonts w:ascii="Times New Roman" w:hAnsi="Times New Roman" w:cs="Times New Roman"/>
          <w:color w:val="181818"/>
          <w:sz w:val="28"/>
          <w:szCs w:val="28"/>
        </w:rPr>
        <w:t>несплошными</w:t>
      </w:r>
      <w:proofErr w:type="spellEnd"/>
      <w:r w:rsidRPr="00505FE0">
        <w:rPr>
          <w:rFonts w:ascii="Times New Roman" w:hAnsi="Times New Roman" w:cs="Times New Roman"/>
          <w:color w:val="181818"/>
          <w:sz w:val="28"/>
          <w:szCs w:val="28"/>
        </w:rPr>
        <w:t xml:space="preserve"> текстами. Умеем ли мы читать их? Учим ли мы этому детей?</w:t>
      </w:r>
    </w:p>
    <w:p w:rsidR="00DA7C9D" w:rsidRPr="00505FE0" w:rsidRDefault="00DA7C9D" w:rsidP="00257B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05FE0">
        <w:rPr>
          <w:rFonts w:ascii="Times New Roman" w:hAnsi="Times New Roman" w:cs="Times New Roman"/>
          <w:color w:val="181818"/>
          <w:sz w:val="28"/>
          <w:szCs w:val="28"/>
        </w:rPr>
        <w:t xml:space="preserve">     А ведь наши ученики с раннего детства </w:t>
      </w:r>
      <w:proofErr w:type="gramStart"/>
      <w:r w:rsidRPr="00505FE0">
        <w:rPr>
          <w:rFonts w:ascii="Times New Roman" w:hAnsi="Times New Roman" w:cs="Times New Roman"/>
          <w:color w:val="181818"/>
          <w:sz w:val="28"/>
          <w:szCs w:val="28"/>
        </w:rPr>
        <w:t>также, как</w:t>
      </w:r>
      <w:proofErr w:type="gramEnd"/>
      <w:r w:rsidRPr="00505FE0">
        <w:rPr>
          <w:rFonts w:ascii="Times New Roman" w:hAnsi="Times New Roman" w:cs="Times New Roman"/>
          <w:color w:val="181818"/>
          <w:sz w:val="28"/>
          <w:szCs w:val="28"/>
        </w:rPr>
        <w:t xml:space="preserve"> и взрослые сталкиваются с такими текстами.</w:t>
      </w:r>
    </w:p>
    <w:p w:rsidR="00DA7C9D" w:rsidRPr="00505FE0" w:rsidRDefault="00DA7C9D" w:rsidP="00257B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Цель данного способа работы</w:t>
      </w:r>
      <w:r w:rsidRPr="00505FE0">
        <w:rPr>
          <w:rStyle w:val="apple-converted-space"/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заключается в развитии мыслительных навыков учащихся, необходимых не только в учёбе, но и в жизни (умение считывать информацию с </w:t>
      </w:r>
      <w:proofErr w:type="spellStart"/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несплошных</w:t>
      </w:r>
      <w:proofErr w:type="spellEnd"/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текстов и использовать её).</w:t>
      </w:r>
    </w:p>
    <w:p w:rsidR="00DA7C9D" w:rsidRPr="00505FE0" w:rsidRDefault="00DA7C9D" w:rsidP="00505FE0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50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F0276" w:rsidRPr="0050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F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работе с </w:t>
      </w:r>
      <w:proofErr w:type="spellStart"/>
      <w:r w:rsidRPr="0050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несплошными</w:t>
      </w:r>
      <w:proofErr w:type="spellEnd"/>
      <w:r w:rsidRPr="0050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текстами отрабатываются информационные умения: </w:t>
      </w:r>
      <w:r w:rsidR="00257B56" w:rsidRPr="0050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нахождение информации, необходимой для выполнения задания; извлечение информации, заданной в тексте в явном или неявном виде; приведение примеров из текста, подтверждающих данное высказывание; выделение в тексте объяснительного метода исследования; устанавливание истинности суждений с опорой на информацию текста; определение значения терминов и понятий; сопоставление информации из разных частей текста; сопоставление информации, представленной в разных знаковых системах - текстах и рисунках или фотографиях; описывание на основе текста значений графических символов; устанавливание в тексте последовательности действий и многие другие.</w:t>
      </w:r>
    </w:p>
    <w:p w:rsidR="00DA7C9D" w:rsidRPr="00505FE0" w:rsidRDefault="00DA7C9D" w:rsidP="00257B56">
      <w:pPr>
        <w:pStyle w:val="a5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505FE0">
        <w:rPr>
          <w:color w:val="111115"/>
          <w:sz w:val="28"/>
          <w:szCs w:val="28"/>
          <w:bdr w:val="none" w:sz="0" w:space="0" w:color="auto" w:frame="1"/>
        </w:rPr>
        <w:t xml:space="preserve">При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работе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с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несплошными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текстами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необходимо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чтобы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ребёнок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научился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>:</w:t>
      </w:r>
    </w:p>
    <w:p w:rsidR="00DA7C9D" w:rsidRPr="00505FE0" w:rsidRDefault="00DA7C9D" w:rsidP="00257B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111115"/>
          <w:sz w:val="28"/>
          <w:szCs w:val="28"/>
        </w:rPr>
      </w:pP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читать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несплошные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тексты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(то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есть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извлекать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анализировать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информацию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) –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из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графиков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таблиц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, схем,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диаграмм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>;</w:t>
      </w:r>
    </w:p>
    <w:p w:rsidR="00DA7C9D" w:rsidRPr="00505FE0" w:rsidRDefault="00DA7C9D" w:rsidP="00257B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111115"/>
          <w:sz w:val="28"/>
          <w:szCs w:val="28"/>
        </w:rPr>
      </w:pP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составлять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несплошные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тексты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– в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виде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графиков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таблиц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, схем,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диаграмм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>;</w:t>
      </w:r>
    </w:p>
    <w:p w:rsidR="00DA7C9D" w:rsidRPr="00505FE0" w:rsidRDefault="00DA7C9D" w:rsidP="00257B5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111115"/>
          <w:sz w:val="28"/>
          <w:szCs w:val="28"/>
        </w:rPr>
      </w:pPr>
      <w:r w:rsidRPr="00505FE0">
        <w:rPr>
          <w:color w:val="111115"/>
          <w:sz w:val="28"/>
          <w:szCs w:val="28"/>
          <w:bdr w:val="none" w:sz="0" w:space="0" w:color="auto" w:frame="1"/>
        </w:rPr>
        <w:t xml:space="preserve">для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более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глубокого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понимания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текста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можно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несплошные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тексты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преобразовывать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сплошные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наоборот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>.</w:t>
      </w:r>
    </w:p>
    <w:p w:rsidR="00257B56" w:rsidRPr="00505FE0" w:rsidRDefault="00DA7C9D" w:rsidP="00257B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Таким образом, цель данного педагогического опыта:</w:t>
      </w:r>
      <w:r w:rsidRPr="00505FE0">
        <w:rPr>
          <w:rStyle w:val="apple-converted-space"/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понять, где мы можем </w:t>
      </w:r>
      <w:proofErr w:type="spellStart"/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простраивать</w:t>
      </w:r>
      <w:proofErr w:type="spellEnd"/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на уроке работу с </w:t>
      </w:r>
      <w:proofErr w:type="spellStart"/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несплошным</w:t>
      </w:r>
      <w:proofErr w:type="spellEnd"/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текстом</w:t>
      </w:r>
    </w:p>
    <w:p w:rsidR="00257B56" w:rsidRPr="00505FE0" w:rsidRDefault="00257B56" w:rsidP="00257B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На слайдах вы можете ознакомиться с видами работы с </w:t>
      </w:r>
      <w:proofErr w:type="spellStart"/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несплошными</w:t>
      </w:r>
      <w:proofErr w:type="spellEnd"/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текстами:</w:t>
      </w:r>
    </w:p>
    <w:p w:rsidR="00257B56" w:rsidRPr="00505FE0" w:rsidRDefault="003A7DEC" w:rsidP="00257B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1 Работа по роману Толстого «Война и мир»  мысль семейная. Опираясь на информацию из </w:t>
      </w:r>
      <w:proofErr w:type="spellStart"/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несплошного</w:t>
      </w:r>
      <w:proofErr w:type="spellEnd"/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текста и используя цитаты, напишите письменную работу на тему «Мысль семейная»</w:t>
      </w:r>
    </w:p>
    <w:p w:rsidR="003A7DEC" w:rsidRPr="00505FE0" w:rsidRDefault="003A7DEC" w:rsidP="00257B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2. Мыльные пузыри при изучении имени существительного</w:t>
      </w:r>
    </w:p>
    <w:p w:rsidR="003A7DEC" w:rsidRPr="00505FE0" w:rsidRDefault="003A7DEC" w:rsidP="00257B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3.На сл</w:t>
      </w:r>
      <w:r w:rsid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едующем слайде вы можете видеть</w:t>
      </w:r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, как ребёнок умеет создавать </w:t>
      </w:r>
      <w:proofErr w:type="spellStart"/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несплошной</w:t>
      </w:r>
      <w:proofErr w:type="spellEnd"/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текст, например, в исследовательской работе</w:t>
      </w:r>
    </w:p>
    <w:p w:rsidR="003A7DEC" w:rsidRPr="00505FE0" w:rsidRDefault="003A7DEC" w:rsidP="003A7DE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4. Билет в алмаз</w:t>
      </w:r>
      <w:r w:rsid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ный фонд, изучая его, дети учат</w:t>
      </w:r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ся задавать вопросы и отвечать на них</w:t>
      </w:r>
    </w:p>
    <w:p w:rsidR="003A7DEC" w:rsidRPr="00505FE0" w:rsidRDefault="003A7DEC" w:rsidP="003A7DE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5. Приглашаю вас в цирк. Работа с афишей цирка</w:t>
      </w:r>
    </w:p>
    <w:p w:rsidR="003A7342" w:rsidRPr="00505FE0" w:rsidRDefault="00DA7C9D" w:rsidP="00257B5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505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A7342" w:rsidRPr="00505FE0">
        <w:rPr>
          <w:rFonts w:ascii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  <w:t>(Работа с чеками)</w:t>
      </w:r>
    </w:p>
    <w:p w:rsidR="008E39D0" w:rsidRPr="00505FE0" w:rsidRDefault="008E39D0" w:rsidP="00257B5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505FE0">
        <w:rPr>
          <w:rFonts w:ascii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Так как сегодня присутствуют не только филологи, я хочу предложить вам работу с нейтральным </w:t>
      </w:r>
      <w:proofErr w:type="spellStart"/>
      <w:r w:rsidRPr="00505FE0">
        <w:rPr>
          <w:rFonts w:ascii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  <w:t>несплошным</w:t>
      </w:r>
      <w:proofErr w:type="spellEnd"/>
      <w:r w:rsidRPr="00505FE0">
        <w:rPr>
          <w:rFonts w:ascii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текстом, который очень актуален в предновогодние праздники.</w:t>
      </w:r>
    </w:p>
    <w:p w:rsidR="003A7342" w:rsidRPr="00505FE0" w:rsidRDefault="003A7342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 что обращает внимание покупатель после получения кассового чека на руки? На цену каждой позиции и на общую сумму. На самом деле информации, указанной в кассовом чеке, достаточно много.</w:t>
      </w:r>
    </w:p>
    <w:p w:rsidR="00257B56" w:rsidRPr="00505FE0" w:rsidRDefault="00257B56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Часто учителя берут чеки для работы на уроках математики, так как в кассовом чеке присутствует много чисел. Но на уроках русского языка также можно предложить интересные и полезные задания.</w:t>
      </w:r>
    </w:p>
    <w:p w:rsidR="008E39D0" w:rsidRPr="00505FE0" w:rsidRDefault="008E39D0" w:rsidP="00257B56">
      <w:pPr>
        <w:shd w:val="clear" w:color="auto" w:fill="FFFFFF"/>
        <w:spacing w:before="45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353434"/>
          <w:kern w:val="36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b/>
          <w:color w:val="353434"/>
          <w:kern w:val="36"/>
          <w:sz w:val="28"/>
          <w:szCs w:val="28"/>
          <w:lang w:eastAsia="ru-RU"/>
        </w:rPr>
        <w:t>Какие задания можно предложить ученикам на уроках русского языка?</w:t>
      </w:r>
    </w:p>
    <w:p w:rsidR="008E39D0" w:rsidRPr="00505FE0" w:rsidRDefault="008E39D0" w:rsidP="00257B5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 изучении слов с непроверяемыми орфограммами, те словарных слов</w:t>
      </w:r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505F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Задание: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выпишите словарные слова: (сметана, молоко, творог, банан, кассир, магазин, сумма, телефон, спасибо).</w:t>
      </w:r>
      <w:proofErr w:type="gramEnd"/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Задание: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Напишите список только молочных продуктов в порядке увеличения (уменьшения) цены</w:t>
      </w:r>
      <w:proofErr w:type="gramStart"/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.(</w:t>
      </w:r>
      <w:proofErr w:type="gramEnd"/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сыр-624.20, творог-69.90, сметана-60.90, молоко 55.90)</w:t>
      </w:r>
    </w:p>
    <w:p w:rsidR="008A01A2" w:rsidRPr="00505FE0" w:rsidRDefault="008E39D0" w:rsidP="00257B5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 изучении имён числительных</w:t>
      </w:r>
      <w:r w:rsidR="008A01A2" w:rsidRPr="00505F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</w:p>
    <w:p w:rsidR="008E39D0" w:rsidRPr="00505FE0" w:rsidRDefault="008A01A2" w:rsidP="00257B5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Задание: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напишите, какого числа произведена покупка?</w:t>
      </w:r>
      <w:proofErr w:type="gramStart"/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( </w:t>
      </w:r>
      <w:proofErr w:type="gramEnd"/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6.10.20, 20.12.22)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Задание: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напишите, в какое время произведена покупка</w:t>
      </w:r>
      <w:proofErr w:type="gramStart"/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?(</w:t>
      </w:r>
      <w:proofErr w:type="gramEnd"/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21.16, 20.12.22 в  19.47 </w:t>
      </w:r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505F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Задание: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напишите номера чеков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211980"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43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(за 06.10.2020)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211980"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120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(за </w:t>
      </w:r>
      <w:r w:rsidR="00211980"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22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.1</w:t>
      </w:r>
      <w:r w:rsidR="00211980"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.202</w:t>
      </w:r>
      <w:r w:rsidR="00211980"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</w:t>
      </w:r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Задание: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составьте предложение и напишите, сколько дней прошло между покупками?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Между поку</w:t>
      </w:r>
      <w:r w:rsidR="00211980"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пками прошло полных десять дней, месяцев, лет</w:t>
      </w:r>
    </w:p>
    <w:p w:rsidR="00211980" w:rsidRPr="00505FE0" w:rsidRDefault="0021198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Примерно 2 года</w:t>
      </w:r>
    </w:p>
    <w:p w:rsidR="00211980" w:rsidRPr="00505FE0" w:rsidRDefault="0021198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8E39D0" w:rsidRPr="00505FE0" w:rsidRDefault="008E39D0" w:rsidP="00257B5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 изучении имён собственных</w:t>
      </w:r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Задание: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выпишите все имена собственные из первого чека: (город) Томск, (переулок) Карский, «Мария-Ра», (в каждом кассовом чеке указывается имя продавца).</w:t>
      </w:r>
      <w:r w:rsidR="00211980"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Г Славгород, ул. Ленина</w:t>
      </w:r>
    </w:p>
    <w:p w:rsidR="008E39D0" w:rsidRPr="00505FE0" w:rsidRDefault="008E39D0" w:rsidP="00257B56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 изучении многозначных слов</w:t>
      </w:r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Задание: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найдите в чеке многозначное слово. Напишите лексическое значение данного слова. </w:t>
      </w:r>
      <w:r w:rsidRPr="00505F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Это слово операция.</w:t>
      </w:r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noProof/>
          <w:color w:val="5E749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356082" cy="1368000"/>
            <wp:effectExtent l="19050" t="0" r="6618" b="0"/>
            <wp:docPr id="5" name="Рисунок 5" descr="https://www.eduneo.ru/wp-content/uploads/2020/10/Screenshot_3-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duneo.ru/wp-content/uploads/2020/10/Screenshot_3-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082" cy="13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Задание: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придумайте и напишите предложения со словом операция. В каждом предложении слово должно обозначать разное лексическое значение.</w:t>
      </w:r>
    </w:p>
    <w:p w:rsidR="008E39D0" w:rsidRPr="00505FE0" w:rsidRDefault="008E39D0" w:rsidP="00257B56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 изучении имён лексического значения слова в прямом и переносном значении</w:t>
      </w:r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Задание: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найдите слово, употребляемое в чеке в переносном значении? (горячей линии)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Учитель проводит работу со значением слова «горячий» в прямом значении и переносном. Здесь важно понять детям данные значения и употреблять их в своей речи. Лучше, если </w:t>
      </w:r>
      <w:proofErr w:type="gramStart"/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обучающиеся</w:t>
      </w:r>
      <w:proofErr w:type="gramEnd"/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поработают с толковым словарём.</w:t>
      </w:r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noProof/>
          <w:color w:val="5E749F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300000" cy="1837342"/>
            <wp:effectExtent l="19050" t="0" r="5550" b="0"/>
            <wp:docPr id="6" name="Рисунок 6" descr="https://www.eduneo.ru/wp-content/uploads/2020/10/Screenshot_4-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duneo.ru/wp-content/uploads/2020/10/Screenshot_4-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183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Задания: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*Придумайте предложения, чтобы данное слово употреблялось в прямом значении.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*Придумайте предложения, чтобы данное слово употреблялось в переносном значении.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*Опишите ситуацию: покупатель звонит по горячей линии. Составьте диалог.</w:t>
      </w:r>
    </w:p>
    <w:p w:rsidR="008E39D0" w:rsidRPr="00505FE0" w:rsidRDefault="008E39D0" w:rsidP="00257B56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 работе по развитию речи</w:t>
      </w:r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Задание: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напишите небольшой текст-рассуждение (3-4 предложения)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>Зачем на чеке телефон горячей линии?</w:t>
      </w:r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Задание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 Самое последнее предложение в чеке «Спасибо за покупку!». Напишите, как и за что вы сможете поблагодарить продавца? Составьте небольшой текст.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Pr="00505FE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Задание:</w:t>
      </w: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Найдите информацию в чеке, не относящуюся к покупке: «Приглашаем на работу: кассиров-продавцов, грузчиков, уборщиков». Напишите полностью объявление, используя данное предложение. Оформите правильно.</w:t>
      </w:r>
    </w:p>
    <w:p w:rsidR="008E39D0" w:rsidRPr="00505FE0" w:rsidRDefault="008E39D0" w:rsidP="00257B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Работа с любым текстом для </w:t>
      </w:r>
      <w:proofErr w:type="gramStart"/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обучающихся</w:t>
      </w:r>
      <w:proofErr w:type="gramEnd"/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трудная работа. Учителю необходимо систематически вводить задания, </w:t>
      </w:r>
      <w:proofErr w:type="spellStart"/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напрвленные</w:t>
      </w:r>
      <w:proofErr w:type="spellEnd"/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формирование умения </w:t>
      </w:r>
      <w:proofErr w:type="gramStart"/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обучающихся</w:t>
      </w:r>
      <w:proofErr w:type="gramEnd"/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читать </w:t>
      </w:r>
      <w:proofErr w:type="spellStart"/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несплошной</w:t>
      </w:r>
      <w:proofErr w:type="spellEnd"/>
      <w:r w:rsidRPr="00505FE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текст, то есть воспринимать его, извлекать информацию, данную в явном и неявном виде, интерпретировать её.</w:t>
      </w:r>
    </w:p>
    <w:p w:rsidR="003A7342" w:rsidRPr="00505FE0" w:rsidRDefault="003A7342" w:rsidP="00257B5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DA7C9D" w:rsidRPr="00505FE0" w:rsidRDefault="00DA7C9D" w:rsidP="00257B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Педагогический эффект систематической работы с </w:t>
      </w:r>
      <w:proofErr w:type="spellStart"/>
      <w:r w:rsidRPr="0050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несплошными</w:t>
      </w:r>
      <w:proofErr w:type="spellEnd"/>
      <w:r w:rsidRPr="0050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текстами заключается в том, что она способствует не только формированию читательской грамотности, но и устойчивому развитию у школьников универсальных учебных действий на уровне </w:t>
      </w:r>
      <w:proofErr w:type="spellStart"/>
      <w:r w:rsidRPr="0050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метапредметности</w:t>
      </w:r>
      <w:proofErr w:type="spellEnd"/>
      <w:r w:rsidRPr="00505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7C9D" w:rsidRPr="00505FE0" w:rsidRDefault="00DA7C9D" w:rsidP="00257B56">
      <w:pPr>
        <w:pStyle w:val="a5"/>
        <w:shd w:val="clear" w:color="auto" w:fill="FFFFFF"/>
        <w:spacing w:before="0" w:beforeAutospacing="0" w:after="0" w:afterAutospacing="0" w:line="233" w:lineRule="atLeast"/>
        <w:ind w:firstLine="708"/>
        <w:jc w:val="both"/>
        <w:rPr>
          <w:color w:val="111115"/>
          <w:sz w:val="28"/>
          <w:szCs w:val="28"/>
        </w:rPr>
      </w:pPr>
      <w:proofErr w:type="spellStart"/>
      <w:r w:rsidRPr="00505FE0">
        <w:rPr>
          <w:rStyle w:val="apple-converted-space"/>
          <w:color w:val="111115"/>
          <w:sz w:val="28"/>
          <w:szCs w:val="28"/>
          <w:bdr w:val="none" w:sz="0" w:space="0" w:color="auto" w:frame="1"/>
        </w:rPr>
        <w:t>Вывод</w:t>
      </w:r>
      <w:proofErr w:type="spellEnd"/>
      <w:r w:rsidRPr="00505FE0">
        <w:rPr>
          <w:rStyle w:val="apple-converted-space"/>
          <w:color w:val="111115"/>
          <w:sz w:val="28"/>
          <w:szCs w:val="28"/>
          <w:bdr w:val="none" w:sz="0" w:space="0" w:color="auto" w:frame="1"/>
        </w:rPr>
        <w:t xml:space="preserve">: </w:t>
      </w:r>
      <w:r w:rsidRPr="00505FE0">
        <w:rPr>
          <w:color w:val="111115"/>
          <w:sz w:val="28"/>
          <w:szCs w:val="28"/>
          <w:bdr w:val="none" w:sz="0" w:space="0" w:color="auto" w:frame="1"/>
        </w:rPr>
        <w:t xml:space="preserve">учитель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должен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уметь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простраивать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работу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с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различными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формами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представления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текстов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таблицами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, схемами,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диаграммами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и пр. и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они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должны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служить не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только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качестве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иллюстраций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уроке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но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и являться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источником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получения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важной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информации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>.</w:t>
      </w:r>
    </w:p>
    <w:p w:rsidR="00DA7C9D" w:rsidRPr="00505FE0" w:rsidRDefault="00DA7C9D" w:rsidP="00257B56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Нужно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объяснять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детям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важность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прочтения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этой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информации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убеждать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что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всё,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что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располагается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листе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: всё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является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важным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помогает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ответить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вопросы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узнать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новое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>.</w:t>
      </w:r>
    </w:p>
    <w:p w:rsidR="00DA7C9D" w:rsidRPr="00505FE0" w:rsidRDefault="00DA7C9D" w:rsidP="00257B56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505FE0">
        <w:rPr>
          <w:color w:val="111115"/>
          <w:sz w:val="28"/>
          <w:szCs w:val="28"/>
          <w:bdr w:val="none" w:sz="0" w:space="0" w:color="auto" w:frame="1"/>
        </w:rPr>
        <w:t xml:space="preserve">Заголовок,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сноски-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это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тоже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текст, и всё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это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имеет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смысловую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FE0">
        <w:rPr>
          <w:color w:val="111115"/>
          <w:sz w:val="28"/>
          <w:szCs w:val="28"/>
          <w:bdr w:val="none" w:sz="0" w:space="0" w:color="auto" w:frame="1"/>
        </w:rPr>
        <w:t>ценность</w:t>
      </w:r>
      <w:proofErr w:type="spellEnd"/>
      <w:r w:rsidRPr="00505FE0">
        <w:rPr>
          <w:color w:val="111115"/>
          <w:sz w:val="28"/>
          <w:szCs w:val="28"/>
          <w:bdr w:val="none" w:sz="0" w:space="0" w:color="auto" w:frame="1"/>
        </w:rPr>
        <w:t>.</w:t>
      </w:r>
    </w:p>
    <w:p w:rsidR="00DA7C9D" w:rsidRPr="00DA7C9D" w:rsidRDefault="00DA7C9D" w:rsidP="00257B56">
      <w:pPr>
        <w:spacing w:after="0"/>
        <w:rPr>
          <w:lang w:val="uk-UA"/>
        </w:rPr>
      </w:pPr>
    </w:p>
    <w:sectPr w:rsidR="00DA7C9D" w:rsidRPr="00DA7C9D" w:rsidSect="00257B56">
      <w:pgSz w:w="11906" w:h="16838"/>
      <w:pgMar w:top="340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AAB"/>
    <w:multiLevelType w:val="multilevel"/>
    <w:tmpl w:val="C3DA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645504"/>
    <w:multiLevelType w:val="multilevel"/>
    <w:tmpl w:val="96B6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6D3FD7"/>
    <w:multiLevelType w:val="hybridMultilevel"/>
    <w:tmpl w:val="CCF422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9D64054"/>
    <w:multiLevelType w:val="multilevel"/>
    <w:tmpl w:val="0EE4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5A78D7"/>
    <w:multiLevelType w:val="multilevel"/>
    <w:tmpl w:val="2E92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A56C62"/>
    <w:multiLevelType w:val="multilevel"/>
    <w:tmpl w:val="5FF0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9269EA"/>
    <w:multiLevelType w:val="multilevel"/>
    <w:tmpl w:val="1ED0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43528C"/>
    <w:multiLevelType w:val="multilevel"/>
    <w:tmpl w:val="0CE2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1A1"/>
    <w:rsid w:val="00211980"/>
    <w:rsid w:val="0025451A"/>
    <w:rsid w:val="00257B56"/>
    <w:rsid w:val="002F0E41"/>
    <w:rsid w:val="003A7342"/>
    <w:rsid w:val="003A7DEC"/>
    <w:rsid w:val="004C17F0"/>
    <w:rsid w:val="005037D3"/>
    <w:rsid w:val="00505FE0"/>
    <w:rsid w:val="008A01A2"/>
    <w:rsid w:val="008E39D0"/>
    <w:rsid w:val="009776CB"/>
    <w:rsid w:val="009A36E4"/>
    <w:rsid w:val="009A41A1"/>
    <w:rsid w:val="00A10D13"/>
    <w:rsid w:val="00BF0276"/>
    <w:rsid w:val="00DA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776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776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rsid w:val="00DA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DA7C9D"/>
  </w:style>
  <w:style w:type="paragraph" w:styleId="a6">
    <w:name w:val="Balloon Text"/>
    <w:basedOn w:val="a"/>
    <w:link w:val="a7"/>
    <w:uiPriority w:val="99"/>
    <w:semiHidden/>
    <w:unhideWhenUsed/>
    <w:rsid w:val="008E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eduneo.ru/wp-content/uploads/2020/10/Screenshot_4-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eduneo.ru/wp-content/uploads/2020/10/Screenshot_3-1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2022-12-20T15:38:00Z</cp:lastPrinted>
  <dcterms:created xsi:type="dcterms:W3CDTF">2022-12-19T12:44:00Z</dcterms:created>
  <dcterms:modified xsi:type="dcterms:W3CDTF">2022-12-25T15:32:00Z</dcterms:modified>
</cp:coreProperties>
</file>