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pPr w:leftFromText="180" w:rightFromText="180" w:horzAnchor="margin" w:tblpY="-4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3326"/>
        <w:gridCol w:w="2861"/>
      </w:tblGrid>
      <w:tr w:rsidR="00DB10DC" w14:paraId="779B6901" w14:textId="77777777" w:rsidTr="00DB10DC">
        <w:tc>
          <w:tcPr>
            <w:tcW w:w="9355" w:type="dxa"/>
            <w:gridSpan w:val="3"/>
          </w:tcPr>
          <w:p w14:paraId="0744EAB1" w14:textId="1C364C4C" w:rsidR="00DB10DC" w:rsidRDefault="00DB10DC" w:rsidP="00DB10DC">
            <w:pPr>
              <w:pStyle w:val="22"/>
              <w:shd w:val="clear" w:color="auto" w:fill="auto"/>
              <w:spacing w:line="413" w:lineRule="exact"/>
              <w:jc w:val="center"/>
            </w:pPr>
            <w:r>
              <w:t>Муниципальное бюджетное общеобразовательное учреждение</w:t>
            </w:r>
            <w:r>
              <w:br/>
              <w:t>«Средняя общеобразовательная школа № 15»</w:t>
            </w:r>
          </w:p>
          <w:p w14:paraId="79EC418B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  <w:tr w:rsidR="00DB10DC" w14:paraId="27440DA1" w14:textId="77777777" w:rsidTr="00DB10DC">
        <w:trPr>
          <w:trHeight w:val="4855"/>
        </w:trPr>
        <w:tc>
          <w:tcPr>
            <w:tcW w:w="3168" w:type="dxa"/>
          </w:tcPr>
          <w:p w14:paraId="201840C7" w14:textId="1788D7F3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Рассмотрено на заседании</w:t>
            </w:r>
            <w:r>
              <w:br/>
            </w:r>
            <w:sdt>
              <w:sdtPr>
                <w:alias w:val="Список МС"/>
                <w:tag w:val="Список МС"/>
                <w:id w:val="1025142345"/>
                <w:placeholder>
                  <w:docPart w:val="FA32D4BF4F58498EBD257F1711999F9D"/>
                </w:placeholder>
                <w:comboBox>
                  <w:listItem w:displayText="ШУМО учителей начальных классов" w:value="ШУМО учителей начальных классов"/>
                  <w:listItem w:displayText="ШУМО учителей русского языка и литературы" w:value="ШУМО учителей русского языка и литературы"/>
                  <w:listItem w:displayText="ШУМО учителей общественно-научного цикла" w:value="ШУМО учителей общественно-научного цикла"/>
                  <w:listItem w:displayText="ШУМО учителей естественно-научного цикла" w:value="ШУМО учителей естественно-научного цикла"/>
                  <w:listItem w:displayText="методического Совета" w:value="методического Совета"/>
                </w:comboBox>
              </w:sdtPr>
              <w:sdtEndPr/>
              <w:sdtContent>
                <w:r>
                  <w:t>ШУМО учителей русского языка и литературы</w:t>
                </w:r>
              </w:sdtContent>
            </w:sdt>
          </w:p>
          <w:p w14:paraId="5D79DE0B" w14:textId="644950CB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Протокол от  </w:t>
            </w:r>
            <w:sdt>
              <w:sdtPr>
                <w:id w:val="-1864426268"/>
                <w:placeholder>
                  <w:docPart w:val="3906FE5458814CE59B01573381233932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0C3F93">
                  <w:t>30 августа 2024 г.</w:t>
                </w:r>
              </w:sdtContent>
            </w:sdt>
            <w:r>
              <w:t xml:space="preserve"> №  </w:t>
            </w:r>
            <w:sdt>
              <w:sdtPr>
                <w:alias w:val="Номер протокола МС"/>
                <w:tag w:val="Укажите номер протокола"/>
                <w:id w:val="-2035423842"/>
                <w:placeholder>
                  <w:docPart w:val="FB279ABAB76945BFB4A6E01AA439463E"/>
                </w:placeholder>
                <w:text/>
              </w:sdtPr>
              <w:sdtEndPr/>
              <w:sdtContent>
                <w:r w:rsidR="000C3F93">
                  <w:t>1</w:t>
                </w:r>
              </w:sdtContent>
            </w:sdt>
          </w:p>
        </w:tc>
        <w:tc>
          <w:tcPr>
            <w:tcW w:w="3326" w:type="dxa"/>
          </w:tcPr>
          <w:p w14:paraId="27483E57" w14:textId="54B5C84C" w:rsidR="00DB10DC" w:rsidRDefault="00D27EFB" w:rsidP="00DB10DC">
            <w:pPr>
              <w:pStyle w:val="22"/>
              <w:shd w:val="clear" w:color="auto" w:fill="auto"/>
              <w:spacing w:line="240" w:lineRule="auto"/>
              <w:ind w:right="114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2EDA90A" wp14:editId="7F164166">
                  <wp:simplePos x="0" y="0"/>
                  <wp:positionH relativeFrom="column">
                    <wp:posOffset>-3091816</wp:posOffset>
                  </wp:positionH>
                  <wp:positionV relativeFrom="paragraph">
                    <wp:posOffset>-1376680</wp:posOffset>
                  </wp:positionV>
                  <wp:extent cx="7889637" cy="10835640"/>
                  <wp:effectExtent l="0" t="0" r="0" b="0"/>
                  <wp:wrapNone/>
                  <wp:docPr id="18766774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635" cy="1084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10DC">
              <w:t>Согласовано</w:t>
            </w:r>
          </w:p>
          <w:p w14:paraId="198C4A21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Заместитель директора по УВР</w:t>
            </w:r>
          </w:p>
          <w:p w14:paraId="36048225" w14:textId="4D5A01CB" w:rsidR="00DB10DC" w:rsidRDefault="00DB10DC" w:rsidP="00DB10DC">
            <w:pPr>
              <w:pStyle w:val="22"/>
              <w:shd w:val="clear" w:color="auto" w:fill="auto"/>
              <w:spacing w:before="120" w:line="240" w:lineRule="auto"/>
              <w:jc w:val="left"/>
            </w:pPr>
            <w:r>
              <w:t>____________</w:t>
            </w:r>
            <w:sdt>
              <w:sdtPr>
                <w:alias w:val="ФИО заместителя"/>
                <w:tag w:val="ФИО заместителя"/>
                <w:id w:val="1993297665"/>
                <w:placeholder>
                  <w:docPart w:val="BEEA588E679A4CF1850B3F134CF4C082"/>
                </w:placeholder>
                <w:comboBox>
                  <w:listItem w:value="М.А. Медведева"/>
                  <w:listItem w:displayText="Т.Н. Дмитриева" w:value="Т.Н. Дмитриева"/>
                </w:comboBox>
              </w:sdtPr>
              <w:sdtEndPr/>
              <w:sdtContent>
                <w:r w:rsidR="003F6A8A">
                  <w:t>К.И. Никифорова</w:t>
                </w:r>
              </w:sdtContent>
            </w:sdt>
          </w:p>
          <w:p w14:paraId="66019B15" w14:textId="33934F0E" w:rsidR="00DB10DC" w:rsidRDefault="00D27EFB" w:rsidP="00DB10DC">
            <w:pPr>
              <w:pStyle w:val="22"/>
              <w:shd w:val="clear" w:color="auto" w:fill="auto"/>
              <w:spacing w:line="240" w:lineRule="auto"/>
              <w:jc w:val="left"/>
            </w:pPr>
            <w:sdt>
              <w:sdtPr>
                <w:alias w:val="Номер протокола утверждения"/>
                <w:tag w:val="Номер протокола утверждения"/>
                <w:id w:val="798652076"/>
                <w:placeholder>
                  <w:docPart w:val="95DEB3C75F1646E4A01A5BF6E72544F8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0C3F93">
                  <w:t>30 августа 2024 г.</w:t>
                </w:r>
              </w:sdtContent>
            </w:sdt>
          </w:p>
        </w:tc>
        <w:tc>
          <w:tcPr>
            <w:tcW w:w="2861" w:type="dxa"/>
          </w:tcPr>
          <w:p w14:paraId="66A76611" w14:textId="23878A5D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Утверждено приказом</w:t>
            </w:r>
          </w:p>
          <w:p w14:paraId="3F039A87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МБОУ «СОШ № 15»</w:t>
            </w:r>
          </w:p>
          <w:p w14:paraId="084C0CA8" w14:textId="4517FC2F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от  </w:t>
            </w:r>
            <w:sdt>
              <w:sdtPr>
                <w:id w:val="1024527217"/>
                <w:placeholder>
                  <w:docPart w:val="6EDFE4DD810D4D07ACCD24192AF4594C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6D1FCF">
                  <w:t>30 августа 2024 г.</w:t>
                </w:r>
              </w:sdtContent>
            </w:sdt>
          </w:p>
          <w:p w14:paraId="688E33D0" w14:textId="5E81939A" w:rsidR="00DB10DC" w:rsidRDefault="008300C4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№</w:t>
            </w:r>
            <w:r w:rsidR="006D1FCF">
              <w:t xml:space="preserve"> 439</w:t>
            </w:r>
            <w:r w:rsidR="00DB10DC">
              <w:t xml:space="preserve">  </w:t>
            </w:r>
          </w:p>
          <w:p w14:paraId="3266A7E7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</w:p>
        </w:tc>
      </w:tr>
      <w:tr w:rsidR="00DB10DC" w14:paraId="50735108" w14:textId="77777777" w:rsidTr="00DB10DC">
        <w:trPr>
          <w:trHeight w:val="3968"/>
        </w:trPr>
        <w:tc>
          <w:tcPr>
            <w:tcW w:w="9355" w:type="dxa"/>
            <w:gridSpan w:val="3"/>
          </w:tcPr>
          <w:p w14:paraId="78CBA29D" w14:textId="14FD9EF0" w:rsidR="00DB10DC" w:rsidRDefault="00DB10DC" w:rsidP="00DB10DC">
            <w:pPr>
              <w:pStyle w:val="12"/>
              <w:keepNext/>
              <w:keepLines/>
              <w:shd w:val="clear" w:color="auto" w:fill="auto"/>
              <w:spacing w:before="0" w:line="220" w:lineRule="exact"/>
              <w:ind w:right="340"/>
              <w:jc w:val="center"/>
            </w:pPr>
            <w:r>
              <w:t>Рабочая программа</w:t>
            </w:r>
          </w:p>
          <w:p w14:paraId="372A6C07" w14:textId="77777777" w:rsidR="00DB10DC" w:rsidRDefault="00DB10DC" w:rsidP="00DB10DC">
            <w:pPr>
              <w:pStyle w:val="22"/>
              <w:shd w:val="clear" w:color="auto" w:fill="auto"/>
              <w:ind w:right="340"/>
              <w:jc w:val="center"/>
            </w:pPr>
            <w:r>
              <w:t>по учебному предмету «</w:t>
            </w:r>
            <w:sdt>
              <w:sdtPr>
                <w:id w:val="1937250270"/>
                <w:placeholder>
                  <w:docPart w:val="C07677D7BA924E15B3181C851EF3F439"/>
                </w:placeholder>
                <w:comboBox>
                  <w:listItem w:displayText="Русский язык" w:value="Русский язык"/>
                  <w:listItem w:displayText="Литература" w:value="Литература"/>
                  <w:listItem w:displayText="Иностранный язык (английский)" w:value="Иностранный язык (английский)"/>
                  <w:listItem w:displayText="Математика" w:value="Математика"/>
                  <w:listItem w:displayText="Информатика" w:value="Информатика"/>
                  <w:listItem w:displayText="История" w:value="История"/>
                  <w:listItem w:displayText="Обществознание" w:value="Обществознание"/>
                  <w:listItem w:displayText="География" w:value="География"/>
                  <w:listItem w:displayText="Основы духовно-нравственной культуры народов России" w:value="Основы духовно-нравственной культуры народов России"/>
                  <w:listItem w:displayText="Физика" w:value="Физика"/>
                  <w:listItem w:displayText="Химия" w:value="Химия"/>
                  <w:listItem w:displayText="Биология" w:value="Биология"/>
                  <w:listItem w:displayText="Музыка" w:value="Музыка"/>
                  <w:listItem w:displayText="Изобразительное искусство" w:value="Изобразительное искусство"/>
                  <w:listItem w:displayText="Технология" w:value="Технология"/>
                  <w:listItem w:displayText="Основы безопасности жизнедеятельности" w:value="Основы безопасности жизнедеятельности"/>
                  <w:listItem w:displayText="Физическая культура" w:value="Физическая культура"/>
                  <w:listItem w:displayText="Родной язык (русский)" w:value="Родной язык (русский)"/>
                  <w:listItem w:displayText="Право" w:value="Право"/>
                </w:comboBox>
              </w:sdtPr>
              <w:sdtEndPr/>
              <w:sdtContent>
                <w:r w:rsidR="00E615F1">
                  <w:t>Литература</w:t>
                </w:r>
              </w:sdtContent>
            </w:sdt>
            <w:r>
              <w:t>»</w:t>
            </w:r>
            <w:r>
              <w:br/>
              <w:t xml:space="preserve">для </w:t>
            </w:r>
            <w:sdt>
              <w:sdtPr>
                <w:alias w:val="Класс"/>
                <w:tag w:val="Класс"/>
                <w:id w:val="-1340532990"/>
                <w:placeholder>
                  <w:docPart w:val="4E90E0F1383B41A998BE09E861CD6D81"/>
                </w:placeholder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-4" w:value="1-4"/>
                  <w:listItem w:displayText="5-9" w:value="5-9"/>
                  <w:listItem w:displayText="10-11" w:value="10-11"/>
                </w:comboBox>
              </w:sdtPr>
              <w:sdtEndPr/>
              <w:sdtContent>
                <w:r w:rsidR="00456AF8">
                  <w:t>9 Б</w:t>
                </w:r>
              </w:sdtContent>
            </w:sdt>
            <w:r>
              <w:t xml:space="preserve"> класса </w:t>
            </w:r>
          </w:p>
          <w:p w14:paraId="717F2048" w14:textId="77777777" w:rsidR="00DB10DC" w:rsidRDefault="00DB10DC" w:rsidP="00DB10DC">
            <w:pPr>
              <w:pStyle w:val="22"/>
              <w:shd w:val="clear" w:color="auto" w:fill="auto"/>
              <w:ind w:right="340"/>
              <w:jc w:val="center"/>
            </w:pPr>
            <w:r>
              <w:t xml:space="preserve">на </w:t>
            </w:r>
            <w:sdt>
              <w:sdtPr>
                <w:alias w:val="год"/>
                <w:tag w:val="год"/>
                <w:id w:val="1030994576"/>
                <w:placeholder>
                  <w:docPart w:val="7D36CF4C2DCF4EB6936B3FB1037553CC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8300C4">
                  <w:t>2024</w:t>
                </w:r>
              </w:sdtContent>
            </w:sdt>
            <w:r>
              <w:t xml:space="preserve"> -  </w:t>
            </w:r>
            <w:sdt>
              <w:sdtPr>
                <w:alias w:val="год"/>
                <w:tag w:val="год"/>
                <w:id w:val="-244956364"/>
                <w:placeholder>
                  <w:docPart w:val="9D5330AA69894D449F88EA58EAB5BB68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8300C4">
                  <w:t>2025</w:t>
                </w:r>
              </w:sdtContent>
            </w:sdt>
            <w:r>
              <w:t xml:space="preserve"> учебный год</w:t>
            </w:r>
          </w:p>
          <w:p w14:paraId="35065EE5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  <w:tr w:rsidR="00DB10DC" w14:paraId="19168E1A" w14:textId="77777777" w:rsidTr="00DB10DC">
        <w:trPr>
          <w:trHeight w:val="3834"/>
        </w:trPr>
        <w:tc>
          <w:tcPr>
            <w:tcW w:w="3168" w:type="dxa"/>
          </w:tcPr>
          <w:p w14:paraId="72F87193" w14:textId="6946F16B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326" w:type="dxa"/>
          </w:tcPr>
          <w:p w14:paraId="402A1428" w14:textId="32DD92CD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2861" w:type="dxa"/>
          </w:tcPr>
          <w:p w14:paraId="295410D5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jc w:val="center"/>
            </w:pPr>
            <w:r>
              <w:t xml:space="preserve">Составитель: </w:t>
            </w:r>
            <w:sdt>
              <w:sdtPr>
                <w:alias w:val="ФИО автора"/>
                <w:tag w:val="ФИО автора"/>
                <w:id w:val="-798453811"/>
                <w:placeholder>
                  <w:docPart w:val="ACD7FA9FB3D245D4A69C1F40FE2C177F"/>
                </w:placeholder>
                <w:text/>
              </w:sdtPr>
              <w:sdtEndPr/>
              <w:sdtContent>
                <w:r>
                  <w:t>Никитина Елена Вячеславовна</w:t>
                </w:r>
              </w:sdtContent>
            </w:sdt>
            <w:r>
              <w:t xml:space="preserve"> , учитель </w:t>
            </w:r>
            <w:sdt>
              <w:sdtPr>
                <w:alias w:val="название предмета"/>
                <w:tag w:val="название предмета"/>
                <w:id w:val="-124316468"/>
                <w:placeholder>
                  <w:docPart w:val="DF1E3B39F5914281A39709DDCA828E2C"/>
                </w:placeholder>
                <w:text/>
              </w:sdtPr>
              <w:sdtEndPr/>
              <w:sdtContent>
                <w:r>
                  <w:t>русского языка и литературы</w:t>
                </w:r>
              </w:sdtContent>
            </w:sdt>
          </w:p>
        </w:tc>
      </w:tr>
      <w:tr w:rsidR="00DB10DC" w14:paraId="3F1DBD5D" w14:textId="77777777" w:rsidTr="00DB10DC">
        <w:tc>
          <w:tcPr>
            <w:tcW w:w="3168" w:type="dxa"/>
          </w:tcPr>
          <w:p w14:paraId="1156434E" w14:textId="274672FB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326" w:type="dxa"/>
          </w:tcPr>
          <w:p w14:paraId="3560C23B" w14:textId="77777777" w:rsidR="00DB10DC" w:rsidRDefault="00D27EFB" w:rsidP="00DB10DC">
            <w:pPr>
              <w:pStyle w:val="22"/>
              <w:shd w:val="clear" w:color="auto" w:fill="auto"/>
              <w:spacing w:line="413" w:lineRule="exact"/>
              <w:jc w:val="center"/>
            </w:pPr>
            <w:sdt>
              <w:sdtPr>
                <w:alias w:val="год"/>
                <w:tag w:val="год"/>
                <w:id w:val="1146786614"/>
                <w:placeholder>
                  <w:docPart w:val="B764157343A4426688D226B3DFEE6D81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8300C4">
                  <w:t>2024</w:t>
                </w:r>
              </w:sdtContent>
            </w:sdt>
          </w:p>
        </w:tc>
        <w:tc>
          <w:tcPr>
            <w:tcW w:w="2861" w:type="dxa"/>
          </w:tcPr>
          <w:p w14:paraId="5C08226E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</w:tbl>
    <w:p w14:paraId="72F665BC" w14:textId="77777777" w:rsidR="00DB10DC" w:rsidRDefault="00DB10DC" w:rsidP="00DB10DC">
      <w:pPr>
        <w:pStyle w:val="12"/>
        <w:keepNext/>
        <w:keepLines/>
        <w:shd w:val="clear" w:color="auto" w:fill="auto"/>
        <w:spacing w:before="0" w:line="220" w:lineRule="exact"/>
        <w:ind w:right="340"/>
      </w:pPr>
      <w:bookmarkStart w:id="0" w:name="bookmark7"/>
    </w:p>
    <w:bookmarkEnd w:id="0"/>
    <w:p w14:paraId="71A9CC0A" w14:textId="77777777" w:rsidR="00DB10DC" w:rsidRDefault="00DB10DC" w:rsidP="00DB10DC">
      <w:pPr>
        <w:framePr w:w="9586" w:wrap="notBeside" w:vAnchor="text" w:hAnchor="page" w:x="1205" w:y="2306"/>
        <w:rPr>
          <w:sz w:val="2"/>
          <w:szCs w:val="2"/>
        </w:rPr>
      </w:pPr>
    </w:p>
    <w:p w14:paraId="1A058775" w14:textId="77777777" w:rsidR="00DB10DC" w:rsidRDefault="00DB10DC" w:rsidP="00DB10DC">
      <w:r>
        <w:br w:type="page"/>
      </w:r>
    </w:p>
    <w:p w14:paraId="612A55AA" w14:textId="77777777" w:rsidR="00200BB4" w:rsidRDefault="00200BB4" w:rsidP="00200BB4">
      <w:pPr>
        <w:widowControl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lastRenderedPageBreak/>
        <w:t>ПОЯСНИТЕЛЬН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​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АЯ ЗАПИСКА</w:t>
      </w:r>
    </w:p>
    <w:p w14:paraId="30254382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8300C4">
        <w:rPr>
          <w:rFonts w:ascii="Times New Roman" w:hAnsi="Times New Roman"/>
          <w:color w:val="333333"/>
          <w:sz w:val="22"/>
          <w:szCs w:val="22"/>
        </w:rPr>
        <w:t xml:space="preserve">рабочей </w:t>
      </w:r>
      <w:r w:rsidRPr="008300C4">
        <w:rPr>
          <w:rFonts w:ascii="Times New Roman" w:hAnsi="Times New Roman"/>
          <w:sz w:val="22"/>
          <w:szCs w:val="22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14:paraId="209BA985" w14:textId="77777777" w:rsidR="00F47BA2" w:rsidRDefault="00F47BA2" w:rsidP="00F47BA2">
      <w:pPr>
        <w:ind w:left="12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EC31E3F" w14:textId="77777777" w:rsidR="00F47BA2" w:rsidRPr="00F47BA2" w:rsidRDefault="00F47BA2" w:rsidP="00F47BA2">
      <w:pPr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bidi="ar-SA"/>
        </w:rPr>
      </w:pPr>
      <w:r w:rsidRPr="00F47BA2">
        <w:rPr>
          <w:rFonts w:ascii="Times New Roman" w:hAnsi="Times New Roman" w:cs="Times New Roman"/>
          <w:b/>
          <w:sz w:val="22"/>
          <w:szCs w:val="22"/>
        </w:rPr>
        <w:t xml:space="preserve">ОБЩАЯ ХАРАКТЕРИСТИКА </w:t>
      </w:r>
      <w:r w:rsidRPr="00F47BA2">
        <w:rPr>
          <w:rFonts w:ascii="Times New Roman" w:hAnsi="Times New Roman" w:cs="Times New Roman"/>
          <w:b/>
          <w:color w:val="333333"/>
          <w:sz w:val="22"/>
          <w:szCs w:val="22"/>
        </w:rPr>
        <w:t>УЧЕБНОГО ПРЕДМЕТА «ЛИТЕРАТУРА»</w:t>
      </w:r>
    </w:p>
    <w:p w14:paraId="6E6C22F0" w14:textId="77777777" w:rsidR="008300C4" w:rsidRDefault="008300C4" w:rsidP="008300C4">
      <w:pPr>
        <w:spacing w:line="264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585390A" w14:textId="77777777" w:rsidR="008300C4" w:rsidRPr="008300C4" w:rsidRDefault="008300C4" w:rsidP="008300C4">
      <w:p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14:paraId="22EA052F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14:paraId="06D599AB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14:paraId="4B74F46F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14:paraId="60D232D2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14:paraId="7AF47CB9" w14:textId="77777777" w:rsidR="00F47BA2" w:rsidRPr="00F47BA2" w:rsidRDefault="00F47BA2" w:rsidP="00F47BA2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</w:p>
    <w:p w14:paraId="1061CEA1" w14:textId="77777777" w:rsidR="00F47BA2" w:rsidRPr="00F47BA2" w:rsidRDefault="00F47BA2" w:rsidP="00F47BA2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1340AF10" w14:textId="77777777" w:rsidR="00F47BA2" w:rsidRDefault="00F47BA2" w:rsidP="00F47BA2">
      <w:pPr>
        <w:ind w:left="120"/>
        <w:jc w:val="both"/>
        <w:rPr>
          <w:rFonts w:ascii="Times New Roman" w:hAnsi="Times New Roman" w:cs="Times New Roman"/>
          <w:b/>
          <w:color w:val="333333"/>
          <w:sz w:val="22"/>
          <w:szCs w:val="22"/>
        </w:rPr>
      </w:pPr>
      <w:r w:rsidRPr="00F47BA2">
        <w:rPr>
          <w:rFonts w:ascii="Times New Roman" w:hAnsi="Times New Roman" w:cs="Times New Roman"/>
          <w:b/>
          <w:sz w:val="22"/>
          <w:szCs w:val="22"/>
        </w:rPr>
        <w:t xml:space="preserve">ЦЕЛИ ИЗУЧЕНИЯ </w:t>
      </w:r>
      <w:r w:rsidRPr="00F47BA2">
        <w:rPr>
          <w:rFonts w:ascii="Times New Roman" w:hAnsi="Times New Roman" w:cs="Times New Roman"/>
          <w:b/>
          <w:color w:val="333333"/>
          <w:sz w:val="22"/>
          <w:szCs w:val="22"/>
        </w:rPr>
        <w:t>УЧЕБНОГО ПРЕДМЕТА «ЛИТЕРАТУРА»</w:t>
      </w:r>
    </w:p>
    <w:p w14:paraId="3388B19C" w14:textId="77777777" w:rsidR="008300C4" w:rsidRPr="00F47BA2" w:rsidRDefault="008300C4" w:rsidP="00F47BA2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1E127B60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14:paraId="4613D336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</w:t>
      </w:r>
      <w:r w:rsidRPr="008300C4">
        <w:rPr>
          <w:rFonts w:ascii="Times New Roman" w:hAnsi="Times New Roman"/>
          <w:sz w:val="22"/>
          <w:szCs w:val="22"/>
        </w:rPr>
        <w:lastRenderedPageBreak/>
        <w:t xml:space="preserve">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14:paraId="019AA772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14:paraId="25167850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14:paraId="6A125BDE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14:paraId="5D5B51F0" w14:textId="77777777" w:rsidR="00F47BA2" w:rsidRPr="00F47BA2" w:rsidRDefault="00F47BA2" w:rsidP="00F47BA2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13635721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51258E4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МЕСТО УЧЕБНОГО ПРЕДМЕТА «</w:t>
      </w:r>
      <w:r w:rsidR="00E615F1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ЛИТЕРАТУРА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» В УЧЕБНОМ ПЛАНЕ</w:t>
      </w:r>
    </w:p>
    <w:p w14:paraId="0BE8FCBF" w14:textId="77777777" w:rsidR="00E615F1" w:rsidRDefault="00E615F1" w:rsidP="00E615F1">
      <w:pPr>
        <w:widowControl/>
        <w:spacing w:line="264" w:lineRule="auto"/>
        <w:ind w:firstLine="600"/>
        <w:jc w:val="both"/>
        <w:rPr>
          <w:rFonts w:ascii="Times New Roman" w:hAnsi="Times New Roman" w:cs="Times New Roman"/>
          <w:sz w:val="22"/>
          <w:szCs w:val="22"/>
        </w:rPr>
      </w:pPr>
    </w:p>
    <w:p w14:paraId="0434DDAB" w14:textId="77777777" w:rsidR="00E615F1" w:rsidRPr="00E615F1" w:rsidRDefault="00E615F1" w:rsidP="00E615F1">
      <w:pPr>
        <w:widowControl/>
        <w:spacing w:line="264" w:lineRule="auto"/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8D2AFB">
        <w:rPr>
          <w:rFonts w:ascii="Times New Roman" w:hAnsi="Times New Roman" w:cs="Times New Roman"/>
          <w:sz w:val="22"/>
          <w:szCs w:val="22"/>
        </w:rPr>
        <w:t xml:space="preserve">В </w:t>
      </w:r>
      <w:r>
        <w:rPr>
          <w:rFonts w:ascii="Times New Roman" w:hAnsi="Times New Roman" w:cs="Times New Roman"/>
          <w:sz w:val="22"/>
          <w:szCs w:val="22"/>
        </w:rPr>
        <w:t>6</w:t>
      </w:r>
      <w:r w:rsidRPr="008D2AFB">
        <w:rPr>
          <w:rFonts w:ascii="Times New Roman" w:hAnsi="Times New Roman" w:cs="Times New Roman"/>
          <w:sz w:val="22"/>
          <w:szCs w:val="22"/>
        </w:rPr>
        <w:t xml:space="preserve"> классе на изучение предмета отводится 3 часа в неделю, что в общем составляет 102 часа при 34 учебных неделях.</w:t>
      </w:r>
    </w:p>
    <w:p w14:paraId="7B289806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5F5D1324" w14:textId="77777777" w:rsidR="00200BB4" w:rsidRDefault="00200BB4" w:rsidP="00200BB4">
      <w:pPr>
        <w:widowControl/>
        <w:spacing w:line="264" w:lineRule="auto"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10B43AC0" w14:textId="77777777" w:rsidR="00B82BA1" w:rsidRDefault="00200BB4" w:rsidP="00200BB4">
      <w:pPr>
        <w:widowControl/>
        <w:spacing w:line="264" w:lineRule="auto"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СОДЕРЖАНИЕ УЧЕБНОГО ПРЕДМЕТА</w:t>
      </w:r>
    </w:p>
    <w:p w14:paraId="6D3E9617" w14:textId="77777777" w:rsidR="00B82BA1" w:rsidRPr="00B82BA1" w:rsidRDefault="00200BB4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 </w:t>
      </w:r>
      <w:r w:rsidR="00B82BA1" w:rsidRPr="00B82BA1">
        <w:rPr>
          <w:rFonts w:ascii="Times New Roman" w:hAnsi="Times New Roman"/>
          <w:b/>
          <w:sz w:val="22"/>
          <w:szCs w:val="22"/>
        </w:rPr>
        <w:t>Древнерусская литература.</w:t>
      </w:r>
    </w:p>
    <w:p w14:paraId="1510CEFE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sz w:val="22"/>
          <w:szCs w:val="22"/>
        </w:rPr>
        <w:t xml:space="preserve">«Слово о полку Игореве». </w:t>
      </w:r>
    </w:p>
    <w:p w14:paraId="40E1A9A2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t xml:space="preserve">Литература XVIII века. </w:t>
      </w:r>
    </w:p>
    <w:p w14:paraId="2C359102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t xml:space="preserve">М. В. Ломоносов. </w:t>
      </w:r>
      <w:r w:rsidRPr="00B82BA1">
        <w:rPr>
          <w:rFonts w:ascii="Times New Roman" w:hAnsi="Times New Roman"/>
          <w:sz w:val="22"/>
          <w:szCs w:val="22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1" w:name="e8b587e6-2f8c-4690-a635-22bb3cee08ae"/>
      <w:r w:rsidRPr="00B82BA1">
        <w:rPr>
          <w:rFonts w:ascii="Times New Roman" w:hAnsi="Times New Roman"/>
          <w:sz w:val="22"/>
          <w:szCs w:val="22"/>
        </w:rPr>
        <w:t>(по выбору).</w:t>
      </w:r>
      <w:bookmarkEnd w:id="1"/>
      <w:r w:rsidRPr="00B82BA1">
        <w:rPr>
          <w:rFonts w:ascii="Times New Roman" w:hAnsi="Times New Roman"/>
          <w:sz w:val="22"/>
          <w:szCs w:val="22"/>
        </w:rPr>
        <w:t xml:space="preserve"> </w:t>
      </w:r>
    </w:p>
    <w:p w14:paraId="1E08B572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lastRenderedPageBreak/>
        <w:t xml:space="preserve">Г. Р. Державин. </w:t>
      </w:r>
      <w:r w:rsidRPr="00B82BA1">
        <w:rPr>
          <w:rFonts w:ascii="Times New Roman" w:hAnsi="Times New Roman"/>
          <w:sz w:val="22"/>
          <w:szCs w:val="22"/>
        </w:rPr>
        <w:t xml:space="preserve">Стихотворения </w:t>
      </w:r>
      <w:bookmarkStart w:id="2" w:name="8ca8cc5e-b57b-4292-a0a2-4d5e99a37fc7"/>
      <w:r w:rsidRPr="00B82BA1">
        <w:rPr>
          <w:rFonts w:ascii="Times New Roman" w:hAnsi="Times New Roman"/>
          <w:sz w:val="22"/>
          <w:szCs w:val="22"/>
        </w:rPr>
        <w:t>(два по выбору). Например, «Властителям и судиям», «Памятник» и другие.</w:t>
      </w:r>
      <w:bookmarkEnd w:id="2"/>
      <w:r w:rsidRPr="00B82BA1">
        <w:rPr>
          <w:rFonts w:ascii="Times New Roman" w:hAnsi="Times New Roman"/>
          <w:sz w:val="22"/>
          <w:szCs w:val="22"/>
        </w:rPr>
        <w:t xml:space="preserve"> </w:t>
      </w:r>
    </w:p>
    <w:p w14:paraId="4F25A756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t>Н. М. Карамзин.</w:t>
      </w:r>
      <w:r w:rsidRPr="00B82BA1">
        <w:rPr>
          <w:rFonts w:ascii="Times New Roman" w:hAnsi="Times New Roman"/>
          <w:sz w:val="22"/>
          <w:szCs w:val="22"/>
        </w:rPr>
        <w:t xml:space="preserve"> Повесть «Бедная Лиза». </w:t>
      </w:r>
    </w:p>
    <w:p w14:paraId="72916EAC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t xml:space="preserve">Литература первой половины XIX века. </w:t>
      </w:r>
    </w:p>
    <w:p w14:paraId="504FB3EB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t>В. А. Жуковский.</w:t>
      </w:r>
      <w:r w:rsidRPr="00B82BA1">
        <w:rPr>
          <w:rFonts w:ascii="Times New Roman" w:hAnsi="Times New Roman"/>
          <w:sz w:val="22"/>
          <w:szCs w:val="22"/>
        </w:rPr>
        <w:t xml:space="preserve"> Баллады, элегии </w:t>
      </w:r>
      <w:bookmarkStart w:id="3" w:name="7eb282c3-f5ef-4e9f-86b2-734492601833"/>
      <w:r w:rsidRPr="00B82BA1">
        <w:rPr>
          <w:rFonts w:ascii="Times New Roman" w:hAnsi="Times New Roman"/>
          <w:sz w:val="22"/>
          <w:szCs w:val="22"/>
        </w:rPr>
        <w:t>(две по выбору). Например, «Светлана», «Невыразимое», «Море» и другие.</w:t>
      </w:r>
      <w:bookmarkEnd w:id="3"/>
      <w:r w:rsidRPr="00B82BA1">
        <w:rPr>
          <w:rFonts w:ascii="Times New Roman" w:hAnsi="Times New Roman"/>
          <w:sz w:val="22"/>
          <w:szCs w:val="22"/>
        </w:rPr>
        <w:t xml:space="preserve"> </w:t>
      </w:r>
    </w:p>
    <w:p w14:paraId="1CB62CE5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t>А. С. Грибоедов.</w:t>
      </w:r>
      <w:r w:rsidRPr="00B82BA1">
        <w:rPr>
          <w:rFonts w:ascii="Times New Roman" w:hAnsi="Times New Roman"/>
          <w:sz w:val="22"/>
          <w:szCs w:val="22"/>
        </w:rPr>
        <w:t xml:space="preserve"> Комедия «Горе от ума». </w:t>
      </w:r>
    </w:p>
    <w:p w14:paraId="13E4FD99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t xml:space="preserve">Поэзия пушкинской эпохи. </w:t>
      </w:r>
      <w:bookmarkStart w:id="4" w:name="d3f3009b-2bf2-4457-85cc-996248170bfd"/>
      <w:r w:rsidRPr="00B82BA1">
        <w:rPr>
          <w:rFonts w:ascii="Times New Roman" w:hAnsi="Times New Roman"/>
          <w:sz w:val="22"/>
          <w:szCs w:val="22"/>
        </w:rPr>
        <w:t>К. Н. Батюшков, А. А. Дельвиг, Н. М. Языков, Е. А. Баратынский (не менее трёх стихотворений по выбору).</w:t>
      </w:r>
      <w:bookmarkEnd w:id="4"/>
      <w:r w:rsidRPr="00B82BA1">
        <w:rPr>
          <w:rFonts w:ascii="Times New Roman" w:hAnsi="Times New Roman"/>
          <w:sz w:val="22"/>
          <w:szCs w:val="22"/>
        </w:rPr>
        <w:t xml:space="preserve"> </w:t>
      </w:r>
    </w:p>
    <w:p w14:paraId="52E19718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t>А. С. Пушкин.</w:t>
      </w:r>
      <w:r w:rsidRPr="00B82BA1">
        <w:rPr>
          <w:rFonts w:ascii="Times New Roman" w:hAnsi="Times New Roman"/>
          <w:sz w:val="22"/>
          <w:szCs w:val="22"/>
        </w:rPr>
        <w:t xml:space="preserve"> Стихотворения (не менее пяти по выбору). </w:t>
      </w:r>
      <w:bookmarkStart w:id="5" w:name="0b2f85f8-e824-4e61-a1ac-4efc7fb78a2f"/>
      <w:r w:rsidRPr="00B82BA1">
        <w:rPr>
          <w:rFonts w:ascii="Times New Roman" w:hAnsi="Times New Roman"/>
          <w:sz w:val="22"/>
          <w:szCs w:val="22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5"/>
      <w:r w:rsidRPr="00B82BA1">
        <w:rPr>
          <w:rFonts w:ascii="Times New Roman" w:hAnsi="Times New Roman"/>
          <w:sz w:val="22"/>
          <w:szCs w:val="22"/>
        </w:rPr>
        <w:t xml:space="preserve"> Поэма «Медный всадник». Роман в стихах «Евгений Онегин». </w:t>
      </w:r>
    </w:p>
    <w:p w14:paraId="336E5C9F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t>М. Ю. Лермонтов.</w:t>
      </w:r>
      <w:r w:rsidRPr="00B82BA1">
        <w:rPr>
          <w:rFonts w:ascii="Times New Roman" w:hAnsi="Times New Roman"/>
          <w:sz w:val="22"/>
          <w:szCs w:val="22"/>
        </w:rPr>
        <w:t xml:space="preserve"> Стихотворения (не менее пяти по выбору). </w:t>
      </w:r>
      <w:bookmarkStart w:id="6" w:name="87a51fa3-c568-4583-a18a-174135483b9d"/>
      <w:r w:rsidRPr="00B82BA1">
        <w:rPr>
          <w:rFonts w:ascii="Times New Roman" w:hAnsi="Times New Roman"/>
          <w:sz w:val="22"/>
          <w:szCs w:val="22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6"/>
      <w:r w:rsidRPr="00B82BA1">
        <w:rPr>
          <w:rFonts w:ascii="Times New Roman" w:hAnsi="Times New Roman"/>
          <w:sz w:val="22"/>
          <w:szCs w:val="22"/>
        </w:rPr>
        <w:t xml:space="preserve"> Роман «Герой нашего времени». </w:t>
      </w:r>
    </w:p>
    <w:p w14:paraId="2BE3FEA1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t xml:space="preserve">Н. В. Гоголь. </w:t>
      </w:r>
      <w:r w:rsidRPr="00B82BA1">
        <w:rPr>
          <w:rFonts w:ascii="Times New Roman" w:hAnsi="Times New Roman"/>
          <w:sz w:val="22"/>
          <w:szCs w:val="22"/>
        </w:rPr>
        <w:t xml:space="preserve">Поэма «Мёртвые души». </w:t>
      </w:r>
    </w:p>
    <w:p w14:paraId="64AC292C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t xml:space="preserve">Зарубежная литература. </w:t>
      </w:r>
    </w:p>
    <w:p w14:paraId="3BB47026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t>Данте.</w:t>
      </w:r>
      <w:r w:rsidRPr="00B82BA1">
        <w:rPr>
          <w:rFonts w:ascii="Times New Roman" w:hAnsi="Times New Roman"/>
          <w:sz w:val="22"/>
          <w:szCs w:val="22"/>
        </w:rPr>
        <w:t xml:space="preserve"> «Божественная комедия» </w:t>
      </w:r>
      <w:bookmarkStart w:id="7" w:name="131db750-5e26-42b5-b0b5-6f68058ef787"/>
      <w:r w:rsidRPr="00B82BA1">
        <w:rPr>
          <w:rFonts w:ascii="Times New Roman" w:hAnsi="Times New Roman"/>
          <w:sz w:val="22"/>
          <w:szCs w:val="22"/>
        </w:rPr>
        <w:t>(не менее двух фрагментов по выбору).</w:t>
      </w:r>
      <w:bookmarkEnd w:id="7"/>
      <w:r w:rsidRPr="00B82BA1">
        <w:rPr>
          <w:rFonts w:ascii="Times New Roman" w:hAnsi="Times New Roman"/>
          <w:sz w:val="22"/>
          <w:szCs w:val="22"/>
        </w:rPr>
        <w:t xml:space="preserve"> </w:t>
      </w:r>
    </w:p>
    <w:p w14:paraId="143F429D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t>У. Шекспир.</w:t>
      </w:r>
      <w:r w:rsidRPr="00B82BA1">
        <w:rPr>
          <w:rFonts w:ascii="Times New Roman" w:hAnsi="Times New Roman"/>
          <w:sz w:val="22"/>
          <w:szCs w:val="22"/>
        </w:rPr>
        <w:t xml:space="preserve"> Трагедия «Гамлет» </w:t>
      </w:r>
      <w:bookmarkStart w:id="8" w:name="50dcaf75-7eb3-4058-9b14-0313c9277b2d"/>
      <w:r w:rsidRPr="00B82BA1">
        <w:rPr>
          <w:rFonts w:ascii="Times New Roman" w:hAnsi="Times New Roman"/>
          <w:sz w:val="22"/>
          <w:szCs w:val="22"/>
        </w:rPr>
        <w:t>(фрагменты по выбору).</w:t>
      </w:r>
      <w:bookmarkEnd w:id="8"/>
      <w:r w:rsidRPr="00B82BA1">
        <w:rPr>
          <w:rFonts w:ascii="Times New Roman" w:hAnsi="Times New Roman"/>
          <w:sz w:val="22"/>
          <w:szCs w:val="22"/>
        </w:rPr>
        <w:t xml:space="preserve"> </w:t>
      </w:r>
    </w:p>
    <w:p w14:paraId="59EB4E96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t>И.В. Гёте.</w:t>
      </w:r>
      <w:r w:rsidRPr="00B82BA1">
        <w:rPr>
          <w:rFonts w:ascii="Times New Roman" w:hAnsi="Times New Roman"/>
          <w:sz w:val="22"/>
          <w:szCs w:val="22"/>
        </w:rPr>
        <w:t xml:space="preserve"> Трагедия «Фауст» </w:t>
      </w:r>
      <w:bookmarkStart w:id="9" w:name="0b3534b6-8dfe-4b28-9993-091faed66786"/>
      <w:r w:rsidRPr="00B82BA1">
        <w:rPr>
          <w:rFonts w:ascii="Times New Roman" w:hAnsi="Times New Roman"/>
          <w:sz w:val="22"/>
          <w:szCs w:val="22"/>
        </w:rPr>
        <w:t>(не менее двух фрагментов по выбору).</w:t>
      </w:r>
      <w:bookmarkEnd w:id="9"/>
      <w:r w:rsidRPr="00B82BA1">
        <w:rPr>
          <w:rFonts w:ascii="Times New Roman" w:hAnsi="Times New Roman"/>
          <w:sz w:val="22"/>
          <w:szCs w:val="22"/>
        </w:rPr>
        <w:t xml:space="preserve"> </w:t>
      </w:r>
    </w:p>
    <w:p w14:paraId="3332AA42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t xml:space="preserve">Дж. Г. Байрон. </w:t>
      </w:r>
      <w:r w:rsidRPr="00B82BA1">
        <w:rPr>
          <w:rFonts w:ascii="Times New Roman" w:hAnsi="Times New Roman"/>
          <w:sz w:val="22"/>
          <w:szCs w:val="22"/>
        </w:rPr>
        <w:t xml:space="preserve">Стихотворения </w:t>
      </w:r>
      <w:bookmarkStart w:id="10" w:name="e19cbdea-f76d-4b99-b400-83b11ad6923d"/>
      <w:r w:rsidRPr="00B82BA1">
        <w:rPr>
          <w:rFonts w:ascii="Times New Roman" w:hAnsi="Times New Roman"/>
          <w:sz w:val="22"/>
          <w:szCs w:val="22"/>
        </w:rPr>
        <w:t>(одно по выбору). Например, «Душа моя мрачна. Скорей, певец, скорей!..», «Прощание Наполеона» и другие.</w:t>
      </w:r>
      <w:bookmarkEnd w:id="10"/>
      <w:r w:rsidRPr="00B82BA1">
        <w:rPr>
          <w:rFonts w:ascii="Times New Roman" w:hAnsi="Times New Roman"/>
          <w:sz w:val="22"/>
          <w:szCs w:val="22"/>
        </w:rPr>
        <w:t xml:space="preserve"> Поэма «Паломничество Чайльд-Гарольда» </w:t>
      </w:r>
      <w:bookmarkStart w:id="11" w:name="e2190f02-8aec-4529-8d6c-41c65b65ca2e"/>
      <w:r w:rsidRPr="00B82BA1">
        <w:rPr>
          <w:rFonts w:ascii="Times New Roman" w:hAnsi="Times New Roman"/>
          <w:sz w:val="22"/>
          <w:szCs w:val="22"/>
        </w:rPr>
        <w:t>(не менее одного фрагмента по выбору).</w:t>
      </w:r>
      <w:bookmarkEnd w:id="11"/>
      <w:r w:rsidRPr="00B82BA1">
        <w:rPr>
          <w:rFonts w:ascii="Times New Roman" w:hAnsi="Times New Roman"/>
          <w:sz w:val="22"/>
          <w:szCs w:val="22"/>
        </w:rPr>
        <w:t xml:space="preserve"> </w:t>
      </w:r>
    </w:p>
    <w:p w14:paraId="39BA70AE" w14:textId="77777777" w:rsidR="00B82BA1" w:rsidRPr="00B82BA1" w:rsidRDefault="00B82BA1" w:rsidP="00B82BA1">
      <w:pPr>
        <w:spacing w:line="264" w:lineRule="auto"/>
        <w:ind w:firstLine="600"/>
        <w:jc w:val="both"/>
        <w:rPr>
          <w:sz w:val="22"/>
          <w:szCs w:val="22"/>
        </w:rPr>
      </w:pPr>
      <w:r w:rsidRPr="00B82BA1">
        <w:rPr>
          <w:rFonts w:ascii="Times New Roman" w:hAnsi="Times New Roman"/>
          <w:b/>
          <w:sz w:val="22"/>
          <w:szCs w:val="22"/>
        </w:rPr>
        <w:t>Зарубежная проза первой половины XIX в.</w:t>
      </w:r>
      <w:r w:rsidRPr="00B82BA1">
        <w:rPr>
          <w:rFonts w:ascii="Times New Roman" w:hAnsi="Times New Roman"/>
          <w:sz w:val="22"/>
          <w:szCs w:val="22"/>
        </w:rPr>
        <w:t xml:space="preserve"> </w:t>
      </w:r>
      <w:bookmarkStart w:id="12" w:name="2ccf1dde-3592-470f-89fb-4ebac1d8e3cf"/>
      <w:r w:rsidRPr="00B82BA1">
        <w:rPr>
          <w:rFonts w:ascii="Times New Roman" w:hAnsi="Times New Roman"/>
          <w:sz w:val="22"/>
          <w:szCs w:val="22"/>
        </w:rPr>
        <w:t>(одно произведение по выбору). Например, произведения Э.Т.А. Гофмана, В. Гюго, В. Скотта и другие.</w:t>
      </w:r>
      <w:bookmarkEnd w:id="12"/>
    </w:p>
    <w:p w14:paraId="4081A0B9" w14:textId="77777777" w:rsidR="00200BB4" w:rsidRDefault="00200BB4" w:rsidP="00200BB4">
      <w:pPr>
        <w:widowControl/>
        <w:spacing w:line="264" w:lineRule="auto"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47FFA70F" w14:textId="77777777" w:rsidR="008300C4" w:rsidRPr="008300C4" w:rsidRDefault="00200BB4" w:rsidP="008300C4">
      <w:pPr>
        <w:widowControl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8300C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ПЛАНИРУЕМЫЕ ОБРАЗОВАТЕЛЬНЫЕ РЕЗУЛЬТАТЫ</w:t>
      </w:r>
    </w:p>
    <w:p w14:paraId="35B8B9B9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14:paraId="0AB9CECB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ЛИЧНОСТНЫЕ РЕЗУЛЬТАТЫ</w:t>
      </w:r>
    </w:p>
    <w:p w14:paraId="153EFA65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2C18B475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4ACFB615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Гражданского воспитания:</w:t>
      </w:r>
    </w:p>
    <w:p w14:paraId="1D892BB5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14:paraId="325E7DB2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lastRenderedPageBreak/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14:paraId="6E08DF51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неприятие любых форм экстремизма, дискриминации;</w:t>
      </w:r>
    </w:p>
    <w:p w14:paraId="656C1578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понимание роли различных социальных институтов в жизни человека;</w:t>
      </w:r>
    </w:p>
    <w:p w14:paraId="7E807DEC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14:paraId="226BC511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представление о способах противодействия коррупции;</w:t>
      </w:r>
    </w:p>
    <w:p w14:paraId="1B73DA3F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14:paraId="468857C9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активное участие в школьном самоуправлении;</w:t>
      </w:r>
    </w:p>
    <w:p w14:paraId="779C9CFF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готовность к участию в гуманитарной деятельности (волонтерство; помощь людям, нуждающимся в ней).</w:t>
      </w:r>
    </w:p>
    <w:p w14:paraId="4E3FE0D1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Патриотического воспитания:</w:t>
      </w:r>
    </w:p>
    <w:p w14:paraId="03A08746" w14:textId="77777777" w:rsidR="008300C4" w:rsidRPr="008300C4" w:rsidRDefault="008300C4" w:rsidP="008300C4">
      <w:pPr>
        <w:widowControl/>
        <w:numPr>
          <w:ilvl w:val="0"/>
          <w:numId w:val="2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14:paraId="407237A3" w14:textId="77777777" w:rsidR="008300C4" w:rsidRPr="008300C4" w:rsidRDefault="008300C4" w:rsidP="008300C4">
      <w:pPr>
        <w:widowControl/>
        <w:numPr>
          <w:ilvl w:val="0"/>
          <w:numId w:val="2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14:paraId="78CD2C52" w14:textId="77777777" w:rsidR="008300C4" w:rsidRPr="008300C4" w:rsidRDefault="008300C4" w:rsidP="008300C4">
      <w:pPr>
        <w:widowControl/>
        <w:numPr>
          <w:ilvl w:val="0"/>
          <w:numId w:val="2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14:paraId="722A4A42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Духовно-нравственного воспитания:</w:t>
      </w:r>
    </w:p>
    <w:p w14:paraId="5B6FCB93" w14:textId="77777777" w:rsidR="008300C4" w:rsidRPr="008300C4" w:rsidRDefault="008300C4" w:rsidP="008300C4">
      <w:pPr>
        <w:widowControl/>
        <w:numPr>
          <w:ilvl w:val="0"/>
          <w:numId w:val="2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14:paraId="6AE19B25" w14:textId="77777777" w:rsidR="008300C4" w:rsidRPr="008300C4" w:rsidRDefault="008300C4" w:rsidP="008300C4">
      <w:pPr>
        <w:widowControl/>
        <w:numPr>
          <w:ilvl w:val="0"/>
          <w:numId w:val="2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14:paraId="6C09C4FD" w14:textId="77777777" w:rsidR="008300C4" w:rsidRPr="008300C4" w:rsidRDefault="008300C4" w:rsidP="008300C4">
      <w:pPr>
        <w:widowControl/>
        <w:numPr>
          <w:ilvl w:val="0"/>
          <w:numId w:val="2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4DD70323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</w:p>
    <w:p w14:paraId="4CA03ED7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Эстетического воспитания:</w:t>
      </w:r>
    </w:p>
    <w:p w14:paraId="3A9791E0" w14:textId="77777777" w:rsidR="008300C4" w:rsidRPr="008300C4" w:rsidRDefault="008300C4" w:rsidP="008300C4">
      <w:pPr>
        <w:widowControl/>
        <w:numPr>
          <w:ilvl w:val="0"/>
          <w:numId w:val="2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14:paraId="63C41B0F" w14:textId="77777777" w:rsidR="008300C4" w:rsidRPr="008300C4" w:rsidRDefault="008300C4" w:rsidP="008300C4">
      <w:pPr>
        <w:widowControl/>
        <w:numPr>
          <w:ilvl w:val="0"/>
          <w:numId w:val="2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осознание важности художественной литературы и культуры как средства коммуникации и самовыражения;</w:t>
      </w:r>
    </w:p>
    <w:p w14:paraId="754F02BC" w14:textId="77777777" w:rsidR="008300C4" w:rsidRPr="008300C4" w:rsidRDefault="008300C4" w:rsidP="008300C4">
      <w:pPr>
        <w:widowControl/>
        <w:numPr>
          <w:ilvl w:val="0"/>
          <w:numId w:val="2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14:paraId="7328E2E6" w14:textId="77777777" w:rsidR="008300C4" w:rsidRPr="008300C4" w:rsidRDefault="008300C4" w:rsidP="008300C4">
      <w:pPr>
        <w:widowControl/>
        <w:numPr>
          <w:ilvl w:val="0"/>
          <w:numId w:val="2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стремление к самовыражению в разных видах искусства.</w:t>
      </w:r>
    </w:p>
    <w:p w14:paraId="02959475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Физического воспитания, формирования культуры здоровья и эмоционального благополучия:</w:t>
      </w:r>
    </w:p>
    <w:p w14:paraId="3F6D0C91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осознание ценности жизни с опорой на собственный жизненный и читательский опыт; </w:t>
      </w:r>
    </w:p>
    <w:p w14:paraId="5587FC21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14:paraId="5CE06C95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lastRenderedPageBreak/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14:paraId="28B26DDE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602D9A0A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умение принимать себя и других, не осуждая;</w:t>
      </w:r>
    </w:p>
    <w:p w14:paraId="507B5AE8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умение осознавать эмоциональное состояние себя и других, опираясь на примеры из литературных произведений;</w:t>
      </w:r>
    </w:p>
    <w:p w14:paraId="275B57FD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уметь управлять собственным эмоциональным состоянием;</w:t>
      </w:r>
    </w:p>
    <w:p w14:paraId="764B595A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14:paraId="43AFC6BC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Трудового воспитания:</w:t>
      </w:r>
    </w:p>
    <w:p w14:paraId="4967E9A5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14:paraId="327B467E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14:paraId="3E4C2AA9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14:paraId="0B0D7BE6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готовность адаптироваться в профессиональной среде; </w:t>
      </w:r>
    </w:p>
    <w:p w14:paraId="1F56EC9D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14:paraId="64C01681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14:paraId="382C3A0A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Экологического воспитания:</w:t>
      </w:r>
    </w:p>
    <w:p w14:paraId="13BB700C" w14:textId="77777777" w:rsidR="008300C4" w:rsidRPr="008300C4" w:rsidRDefault="008300C4" w:rsidP="008300C4">
      <w:pPr>
        <w:widowControl/>
        <w:numPr>
          <w:ilvl w:val="0"/>
          <w:numId w:val="3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14:paraId="18C62ABE" w14:textId="77777777" w:rsidR="008300C4" w:rsidRPr="008300C4" w:rsidRDefault="008300C4" w:rsidP="008300C4">
      <w:pPr>
        <w:widowControl/>
        <w:numPr>
          <w:ilvl w:val="0"/>
          <w:numId w:val="3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14:paraId="05627F36" w14:textId="77777777" w:rsidR="008300C4" w:rsidRPr="008300C4" w:rsidRDefault="008300C4" w:rsidP="008300C4">
      <w:pPr>
        <w:widowControl/>
        <w:numPr>
          <w:ilvl w:val="0"/>
          <w:numId w:val="3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14:paraId="2EB6F955" w14:textId="77777777" w:rsidR="008300C4" w:rsidRPr="008300C4" w:rsidRDefault="008300C4" w:rsidP="008300C4">
      <w:pPr>
        <w:widowControl/>
        <w:numPr>
          <w:ilvl w:val="0"/>
          <w:numId w:val="3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14:paraId="3C880CFE" w14:textId="77777777" w:rsidR="008300C4" w:rsidRPr="008300C4" w:rsidRDefault="008300C4" w:rsidP="008300C4">
      <w:pPr>
        <w:widowControl/>
        <w:numPr>
          <w:ilvl w:val="0"/>
          <w:numId w:val="3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готовность к участию в практической деятельности экологической направленности.</w:t>
      </w:r>
    </w:p>
    <w:p w14:paraId="4A674151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Ценности научного познания:</w:t>
      </w:r>
    </w:p>
    <w:p w14:paraId="7641A07B" w14:textId="77777777" w:rsidR="008300C4" w:rsidRPr="008300C4" w:rsidRDefault="008300C4" w:rsidP="008300C4">
      <w:pPr>
        <w:widowControl/>
        <w:numPr>
          <w:ilvl w:val="0"/>
          <w:numId w:val="3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14:paraId="4EB689A4" w14:textId="77777777" w:rsidR="008300C4" w:rsidRPr="008300C4" w:rsidRDefault="008300C4" w:rsidP="008300C4">
      <w:pPr>
        <w:widowControl/>
        <w:numPr>
          <w:ilvl w:val="0"/>
          <w:numId w:val="3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овладение языковой и читательской культурой как средством познания мира; </w:t>
      </w:r>
    </w:p>
    <w:p w14:paraId="4BCB3544" w14:textId="77777777" w:rsidR="008300C4" w:rsidRPr="008300C4" w:rsidRDefault="008300C4" w:rsidP="008300C4">
      <w:pPr>
        <w:widowControl/>
        <w:numPr>
          <w:ilvl w:val="0"/>
          <w:numId w:val="3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14:paraId="4DC73FA1" w14:textId="77777777" w:rsidR="008300C4" w:rsidRPr="008300C4" w:rsidRDefault="008300C4" w:rsidP="008300C4">
      <w:pPr>
        <w:widowControl/>
        <w:numPr>
          <w:ilvl w:val="0"/>
          <w:numId w:val="3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6FE0D9BA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14:paraId="200DB766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lastRenderedPageBreak/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14:paraId="49417D3A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изучение и оценка социальных ролей персонажей литературных произведений;</w:t>
      </w:r>
    </w:p>
    <w:p w14:paraId="706DE43F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потребность во взаимодействии в условиях неопределённости, открытость опыту и знаниям других; </w:t>
      </w:r>
    </w:p>
    <w:p w14:paraId="42DA3E58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14:paraId="4996A0BE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14:paraId="32A16CA5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14:paraId="75D1C4B0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анализировать и выявлять взаимосвязи природы, общества и экономики; </w:t>
      </w:r>
    </w:p>
    <w:p w14:paraId="0B739079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6B7A213C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14:paraId="4759EC3D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воспринимать стрессовую ситуацию как вызов, требующий контрмер; </w:t>
      </w:r>
    </w:p>
    <w:p w14:paraId="5FC8BA4C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оценивать ситуацию стресса, корректировать принимаемые решения и действия; </w:t>
      </w:r>
    </w:p>
    <w:p w14:paraId="329FE328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14:paraId="3ADA3E70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быть готовым действовать в отсутствии гарантий успеха.</w:t>
      </w:r>
    </w:p>
    <w:p w14:paraId="708D862C" w14:textId="68B03E0A" w:rsidR="008300C4" w:rsidRPr="008300C4" w:rsidRDefault="008300C4" w:rsidP="003F332A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МЕТАПРЕДМЕТНЫЕ РЕЗУЛЬТАТЫ</w:t>
      </w:r>
    </w:p>
    <w:p w14:paraId="2BE03304" w14:textId="0C490778" w:rsidR="008300C4" w:rsidRDefault="008300C4" w:rsidP="003F332A">
      <w:pPr>
        <w:spacing w:line="264" w:lineRule="auto"/>
        <w:ind w:firstLine="600"/>
        <w:jc w:val="both"/>
        <w:rPr>
          <w:rFonts w:ascii="Times New Roman" w:hAnsi="Times New Roman"/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К концу обучения у обучающегося формируются следующие универсальные учебные действия.</w:t>
      </w:r>
    </w:p>
    <w:p w14:paraId="25135B37" w14:textId="77777777" w:rsidR="003F332A" w:rsidRPr="008300C4" w:rsidRDefault="003F332A" w:rsidP="003F332A">
      <w:pPr>
        <w:spacing w:line="264" w:lineRule="auto"/>
        <w:ind w:firstLine="600"/>
        <w:jc w:val="both"/>
        <w:rPr>
          <w:sz w:val="22"/>
          <w:szCs w:val="22"/>
        </w:rPr>
      </w:pPr>
    </w:p>
    <w:p w14:paraId="5311E2D7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Универсальные учебные познавательные действия:</w:t>
      </w:r>
    </w:p>
    <w:p w14:paraId="703837C8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1) Базовые логические действия:</w:t>
      </w:r>
    </w:p>
    <w:p w14:paraId="37C0E027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14:paraId="7D64129A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14:paraId="032AA75E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14:paraId="166379B9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предлагать критерии для выявления закономерностей и противоречий с учётом учебной задачи;</w:t>
      </w:r>
    </w:p>
    <w:p w14:paraId="01416702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выявлять дефициты информации, данных, необходимых для решения поставленной учебной задачи;</w:t>
      </w:r>
    </w:p>
    <w:p w14:paraId="45197611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выявлять причинно-следственные связи при изучении литературных явлений и процессов;</w:t>
      </w:r>
    </w:p>
    <w:p w14:paraId="7CD348CF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делать выводы с использованием дедуктивных и индуктивных умозаключений, умозаключений по аналогии;</w:t>
      </w:r>
    </w:p>
    <w:p w14:paraId="509D2250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lastRenderedPageBreak/>
        <w:t>формулировать гипотезы об их взаимосвязях;</w:t>
      </w:r>
    </w:p>
    <w:p w14:paraId="373A2D4E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14:paraId="4DE8E5CC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2) Базовые исследовательские действия:</w:t>
      </w:r>
    </w:p>
    <w:p w14:paraId="7AC4A27D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649A9E61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использовать вопросы как исследовательский инструмент познания в литературном образовании;</w:t>
      </w:r>
    </w:p>
    <w:p w14:paraId="1ABACA94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14:paraId="0AFA535B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14:paraId="405C7764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оценивать на применимость и достоверность информацию, полученную в ходе исследования (эксперимента);</w:t>
      </w:r>
    </w:p>
    <w:p w14:paraId="365D0D0C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формулировать обобщения и выводы по результатам проведённого наблюдения, опыта, исследования;</w:t>
      </w:r>
    </w:p>
    <w:p w14:paraId="2ACA5768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владеть инструментами оценки достоверности полученных выводов и обобщений;</w:t>
      </w:r>
    </w:p>
    <w:p w14:paraId="2F8806A7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14:paraId="1073EE4B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3) Работа с информацией:</w:t>
      </w:r>
    </w:p>
    <w:p w14:paraId="4A895A82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14:paraId="12620DF6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14:paraId="56BE5CF3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6000B429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14:paraId="160C7997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14:paraId="77A15085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эффективно запоминать и систематизировать эту информацию.</w:t>
      </w:r>
    </w:p>
    <w:p w14:paraId="029B0724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Универсальные учебные коммуникативные действия:</w:t>
      </w:r>
    </w:p>
    <w:p w14:paraId="106D9745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1) Общение:</w:t>
      </w:r>
    </w:p>
    <w:p w14:paraId="5750E578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воспринимать и формулировать суждения, выражать эмоции в соответствии с условиями и целями общения;</w:t>
      </w:r>
    </w:p>
    <w:p w14:paraId="55800E4D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14:paraId="2CB1746B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выражать себя (свою точку зрения) в устных и письменных текстах;</w:t>
      </w:r>
    </w:p>
    <w:p w14:paraId="2ECBFB8C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14:paraId="627DF90F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14:paraId="15C88E11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9FEDEF1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lastRenderedPageBreak/>
        <w:t>публично представлять результаты выполненного опыта (литературоведческого эксперимента, исследования, проекта);</w:t>
      </w:r>
    </w:p>
    <w:p w14:paraId="51BBA94D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275AE270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2) Совместная деятельность:</w:t>
      </w:r>
    </w:p>
    <w:p w14:paraId="64ADB901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14:paraId="779F3ECA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338CD03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уметь обобщать мнения нескольких людей;</w:t>
      </w:r>
    </w:p>
    <w:p w14:paraId="251DA8DC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7DE3BF4F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14:paraId="252F2D2A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14:paraId="1DE47AA7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14:paraId="61421CB3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053FC88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14:paraId="710BD0C2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6D549D22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участниками взаимодействия на литературных занятиях;</w:t>
      </w:r>
    </w:p>
    <w:p w14:paraId="621D0887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0EDD0188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Универсальные учебные регулятивные действия:</w:t>
      </w:r>
    </w:p>
    <w:p w14:paraId="4F9073C1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1) Самоорганизация:</w:t>
      </w:r>
    </w:p>
    <w:p w14:paraId="73B5998A" w14:textId="77777777" w:rsidR="008300C4" w:rsidRPr="008300C4" w:rsidRDefault="008300C4" w:rsidP="008300C4">
      <w:pPr>
        <w:widowControl/>
        <w:numPr>
          <w:ilvl w:val="0"/>
          <w:numId w:val="3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14:paraId="18D02897" w14:textId="77777777" w:rsidR="008300C4" w:rsidRPr="008300C4" w:rsidRDefault="008300C4" w:rsidP="008300C4">
      <w:pPr>
        <w:widowControl/>
        <w:numPr>
          <w:ilvl w:val="0"/>
          <w:numId w:val="3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04B1DA3D" w14:textId="77777777" w:rsidR="008300C4" w:rsidRPr="008300C4" w:rsidRDefault="008300C4" w:rsidP="008300C4">
      <w:pPr>
        <w:widowControl/>
        <w:numPr>
          <w:ilvl w:val="0"/>
          <w:numId w:val="3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360DFE2C" w14:textId="77777777" w:rsidR="008300C4" w:rsidRPr="008300C4" w:rsidRDefault="008300C4" w:rsidP="008300C4">
      <w:pPr>
        <w:widowControl/>
        <w:numPr>
          <w:ilvl w:val="0"/>
          <w:numId w:val="3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14:paraId="51DCB7AC" w14:textId="77777777" w:rsidR="008300C4" w:rsidRPr="008300C4" w:rsidRDefault="008300C4" w:rsidP="008300C4">
      <w:pPr>
        <w:widowControl/>
        <w:numPr>
          <w:ilvl w:val="0"/>
          <w:numId w:val="3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делать выбор и брать ответственность за решение.</w:t>
      </w:r>
    </w:p>
    <w:p w14:paraId="1B7F2B96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lastRenderedPageBreak/>
        <w:t>2) Самоконтроль:</w:t>
      </w:r>
    </w:p>
    <w:p w14:paraId="78B7D4C2" w14:textId="77777777" w:rsidR="008300C4" w:rsidRPr="008300C4" w:rsidRDefault="008300C4" w:rsidP="008300C4">
      <w:pPr>
        <w:widowControl/>
        <w:numPr>
          <w:ilvl w:val="0"/>
          <w:numId w:val="3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14:paraId="3F6A0A51" w14:textId="77777777" w:rsidR="008300C4" w:rsidRPr="008300C4" w:rsidRDefault="008300C4" w:rsidP="008300C4">
      <w:pPr>
        <w:widowControl/>
        <w:numPr>
          <w:ilvl w:val="0"/>
          <w:numId w:val="3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621A985F" w14:textId="77777777" w:rsidR="008300C4" w:rsidRPr="008300C4" w:rsidRDefault="008300C4" w:rsidP="008300C4">
      <w:pPr>
        <w:widowControl/>
        <w:numPr>
          <w:ilvl w:val="0"/>
          <w:numId w:val="3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14:paraId="31545146" w14:textId="77777777" w:rsidR="008300C4" w:rsidRPr="008300C4" w:rsidRDefault="008300C4" w:rsidP="008300C4">
      <w:pPr>
        <w:widowControl/>
        <w:numPr>
          <w:ilvl w:val="0"/>
          <w:numId w:val="3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14:paraId="0ABEBF54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3) Эмоциональный интеллект:</w:t>
      </w:r>
    </w:p>
    <w:p w14:paraId="52BEA546" w14:textId="77777777" w:rsidR="008300C4" w:rsidRPr="008300C4" w:rsidRDefault="008300C4" w:rsidP="008300C4">
      <w:pPr>
        <w:widowControl/>
        <w:numPr>
          <w:ilvl w:val="0"/>
          <w:numId w:val="4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развивать способность различать и называть собственные эмоции, управлять ими и эмоциями других;</w:t>
      </w:r>
    </w:p>
    <w:p w14:paraId="76D74B43" w14:textId="77777777" w:rsidR="008300C4" w:rsidRPr="008300C4" w:rsidRDefault="008300C4" w:rsidP="008300C4">
      <w:pPr>
        <w:widowControl/>
        <w:numPr>
          <w:ilvl w:val="0"/>
          <w:numId w:val="4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выявлять и анализировать причины эмоций;</w:t>
      </w:r>
    </w:p>
    <w:p w14:paraId="3C6F4B91" w14:textId="77777777" w:rsidR="008300C4" w:rsidRPr="008300C4" w:rsidRDefault="008300C4" w:rsidP="008300C4">
      <w:pPr>
        <w:widowControl/>
        <w:numPr>
          <w:ilvl w:val="0"/>
          <w:numId w:val="4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14:paraId="14B2C7D4" w14:textId="77777777" w:rsidR="008300C4" w:rsidRPr="008300C4" w:rsidRDefault="008300C4" w:rsidP="008300C4">
      <w:pPr>
        <w:widowControl/>
        <w:numPr>
          <w:ilvl w:val="0"/>
          <w:numId w:val="4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регулировать способ выражения своих эмоций.</w:t>
      </w:r>
    </w:p>
    <w:p w14:paraId="29A8D4CD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4) Принятие себя и других:</w:t>
      </w:r>
    </w:p>
    <w:p w14:paraId="4CF88C92" w14:textId="77777777" w:rsidR="008300C4" w:rsidRPr="008300C4" w:rsidRDefault="008300C4" w:rsidP="008300C4">
      <w:pPr>
        <w:widowControl/>
        <w:numPr>
          <w:ilvl w:val="0"/>
          <w:numId w:val="4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осознанно относиться к другому человеку, его мнению, размышляя над взаимоотношениями литературных героев;</w:t>
      </w:r>
    </w:p>
    <w:p w14:paraId="76359D8B" w14:textId="77777777" w:rsidR="008300C4" w:rsidRPr="008300C4" w:rsidRDefault="008300C4" w:rsidP="008300C4">
      <w:pPr>
        <w:widowControl/>
        <w:numPr>
          <w:ilvl w:val="0"/>
          <w:numId w:val="4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признавать своё право на ошибку и такое же право другого; принимать себя и других, не осуждая;</w:t>
      </w:r>
    </w:p>
    <w:p w14:paraId="01E9DBE7" w14:textId="77777777" w:rsidR="008300C4" w:rsidRPr="008300C4" w:rsidRDefault="008300C4" w:rsidP="008300C4">
      <w:pPr>
        <w:widowControl/>
        <w:numPr>
          <w:ilvl w:val="0"/>
          <w:numId w:val="4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проявлять открытость себе и другим;</w:t>
      </w:r>
    </w:p>
    <w:p w14:paraId="03A5F0E2" w14:textId="77777777" w:rsidR="008300C4" w:rsidRPr="008300C4" w:rsidRDefault="008300C4" w:rsidP="008300C4">
      <w:pPr>
        <w:widowControl/>
        <w:numPr>
          <w:ilvl w:val="0"/>
          <w:numId w:val="4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осознавать невозможность контролировать всё вокруг.</w:t>
      </w:r>
    </w:p>
    <w:p w14:paraId="1016B7EB" w14:textId="77777777" w:rsidR="00E615F1" w:rsidRDefault="00E615F1" w:rsidP="00E615F1">
      <w:pPr>
        <w:widowControl/>
        <w:ind w:left="120"/>
        <w:jc w:val="both"/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</w:pPr>
      <w:r w:rsidRPr="00E615F1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ПРЕДМЕТНЫЕ РЕЗУЛЬТАТЫ</w:t>
      </w:r>
    </w:p>
    <w:p w14:paraId="529A641D" w14:textId="77777777" w:rsidR="00E22646" w:rsidRDefault="00E22646" w:rsidP="00E615F1">
      <w:pPr>
        <w:widowControl/>
        <w:ind w:left="120"/>
        <w:jc w:val="both"/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</w:pPr>
    </w:p>
    <w:p w14:paraId="07FF8E82" w14:textId="77777777" w:rsidR="00E22646" w:rsidRPr="00E22646" w:rsidRDefault="00E22646" w:rsidP="00E22646">
      <w:pPr>
        <w:spacing w:line="264" w:lineRule="auto"/>
        <w:ind w:firstLine="600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14:paraId="720AC47A" w14:textId="77777777" w:rsidR="00E22646" w:rsidRPr="00E22646" w:rsidRDefault="00E22646" w:rsidP="00E22646">
      <w:pPr>
        <w:spacing w:line="264" w:lineRule="auto"/>
        <w:ind w:firstLine="600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14:paraId="22205F74" w14:textId="77777777" w:rsidR="00E22646" w:rsidRPr="00E22646" w:rsidRDefault="00E22646" w:rsidP="00E22646">
      <w:pPr>
        <w:spacing w:line="264" w:lineRule="auto"/>
        <w:ind w:firstLine="600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14:paraId="4EFAA49B" w14:textId="77777777" w:rsidR="00E22646" w:rsidRPr="00E22646" w:rsidRDefault="00E22646" w:rsidP="00E22646">
      <w:pPr>
        <w:widowControl/>
        <w:numPr>
          <w:ilvl w:val="0"/>
          <w:numId w:val="46"/>
        </w:numPr>
        <w:spacing w:line="264" w:lineRule="auto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</w:t>
      </w:r>
      <w:r w:rsidRPr="00E22646">
        <w:rPr>
          <w:rFonts w:ascii="Times New Roman" w:hAnsi="Times New Roman"/>
          <w:sz w:val="22"/>
          <w:szCs w:val="22"/>
        </w:rPr>
        <w:lastRenderedPageBreak/>
        <w:t>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14:paraId="0089A262" w14:textId="77777777" w:rsidR="00E22646" w:rsidRPr="00E22646" w:rsidRDefault="00E22646" w:rsidP="00E22646">
      <w:pPr>
        <w:widowControl/>
        <w:numPr>
          <w:ilvl w:val="0"/>
          <w:numId w:val="46"/>
        </w:numPr>
        <w:spacing w:line="264" w:lineRule="auto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14:paraId="3B27356F" w14:textId="77777777" w:rsidR="00E22646" w:rsidRPr="00E22646" w:rsidRDefault="00E22646" w:rsidP="00E22646">
      <w:pPr>
        <w:widowControl/>
        <w:numPr>
          <w:ilvl w:val="0"/>
          <w:numId w:val="46"/>
        </w:numPr>
        <w:spacing w:line="264" w:lineRule="auto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14:paraId="6A39C721" w14:textId="77777777" w:rsidR="00E22646" w:rsidRPr="00E22646" w:rsidRDefault="00E22646" w:rsidP="00E22646">
      <w:pPr>
        <w:widowControl/>
        <w:numPr>
          <w:ilvl w:val="0"/>
          <w:numId w:val="46"/>
        </w:numPr>
        <w:spacing w:line="264" w:lineRule="auto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14:paraId="45992031" w14:textId="77777777" w:rsidR="00E22646" w:rsidRPr="00E22646" w:rsidRDefault="00E22646" w:rsidP="00E22646">
      <w:pPr>
        <w:widowControl/>
        <w:numPr>
          <w:ilvl w:val="0"/>
          <w:numId w:val="46"/>
        </w:numPr>
        <w:spacing w:line="264" w:lineRule="auto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14:paraId="1E74E486" w14:textId="77777777" w:rsidR="00E22646" w:rsidRPr="00E22646" w:rsidRDefault="00E22646" w:rsidP="00E22646">
      <w:pPr>
        <w:widowControl/>
        <w:numPr>
          <w:ilvl w:val="0"/>
          <w:numId w:val="46"/>
        </w:numPr>
        <w:spacing w:line="264" w:lineRule="auto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14:paraId="056FB1AA" w14:textId="77777777" w:rsidR="00E22646" w:rsidRPr="00E22646" w:rsidRDefault="00E22646" w:rsidP="00E22646">
      <w:pPr>
        <w:widowControl/>
        <w:numPr>
          <w:ilvl w:val="0"/>
          <w:numId w:val="46"/>
        </w:numPr>
        <w:spacing w:line="264" w:lineRule="auto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14:paraId="28FF7717" w14:textId="77777777" w:rsidR="00E22646" w:rsidRPr="00E22646" w:rsidRDefault="00E22646" w:rsidP="00E22646">
      <w:pPr>
        <w:spacing w:line="264" w:lineRule="auto"/>
        <w:ind w:firstLine="600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4) 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14:paraId="6B8866E6" w14:textId="77777777" w:rsidR="00E22646" w:rsidRPr="00E22646" w:rsidRDefault="00E22646" w:rsidP="00E22646">
      <w:pPr>
        <w:spacing w:line="264" w:lineRule="auto"/>
        <w:ind w:firstLine="600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14:paraId="6AE07293" w14:textId="77777777" w:rsidR="00E22646" w:rsidRPr="00E22646" w:rsidRDefault="00E22646" w:rsidP="00E22646">
      <w:pPr>
        <w:spacing w:line="264" w:lineRule="auto"/>
        <w:ind w:firstLine="600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14:paraId="3F985655" w14:textId="77777777" w:rsidR="00E22646" w:rsidRPr="00E22646" w:rsidRDefault="00E22646" w:rsidP="00E22646">
      <w:pPr>
        <w:spacing w:line="264" w:lineRule="auto"/>
        <w:ind w:firstLine="600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 xml:space="preserve"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</w:t>
      </w:r>
      <w:r w:rsidRPr="00E22646">
        <w:rPr>
          <w:rFonts w:ascii="Times New Roman" w:hAnsi="Times New Roman"/>
          <w:sz w:val="22"/>
          <w:szCs w:val="22"/>
        </w:rPr>
        <w:lastRenderedPageBreak/>
        <w:t>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14:paraId="5234C821" w14:textId="77777777" w:rsidR="00E22646" w:rsidRPr="00E22646" w:rsidRDefault="00E22646" w:rsidP="00E22646">
      <w:pPr>
        <w:spacing w:line="264" w:lineRule="auto"/>
        <w:ind w:firstLine="600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4DEE7E3E" w14:textId="77777777" w:rsidR="00E22646" w:rsidRPr="00E22646" w:rsidRDefault="00E22646" w:rsidP="00E22646">
      <w:pPr>
        <w:spacing w:line="264" w:lineRule="auto"/>
        <w:ind w:firstLine="600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14:paraId="516DEBB6" w14:textId="77777777" w:rsidR="00E22646" w:rsidRPr="00E22646" w:rsidRDefault="00E22646" w:rsidP="00E22646">
      <w:pPr>
        <w:spacing w:line="264" w:lineRule="auto"/>
        <w:ind w:firstLine="600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14:paraId="00F88122" w14:textId="77777777" w:rsidR="00E22646" w:rsidRPr="00E22646" w:rsidRDefault="00E22646" w:rsidP="00E22646">
      <w:pPr>
        <w:spacing w:line="264" w:lineRule="auto"/>
        <w:ind w:firstLine="600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14:paraId="587EAAED" w14:textId="77777777" w:rsidR="00E22646" w:rsidRPr="00E22646" w:rsidRDefault="00E22646" w:rsidP="00E22646">
      <w:pPr>
        <w:spacing w:line="264" w:lineRule="auto"/>
        <w:ind w:firstLine="600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12) 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14:paraId="0E701B12" w14:textId="77777777" w:rsidR="005F79E9" w:rsidRPr="00E22646" w:rsidRDefault="00E22646" w:rsidP="00E22646">
      <w:pPr>
        <w:spacing w:line="264" w:lineRule="auto"/>
        <w:ind w:firstLine="600"/>
        <w:jc w:val="both"/>
        <w:rPr>
          <w:sz w:val="22"/>
          <w:szCs w:val="22"/>
        </w:rPr>
      </w:pPr>
      <w:r w:rsidRPr="00E22646">
        <w:rPr>
          <w:rFonts w:ascii="Times New Roman" w:hAnsi="Times New Roman"/>
          <w:sz w:val="22"/>
          <w:szCs w:val="22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14:paraId="7DCB3FBA" w14:textId="77777777" w:rsidR="008300C4" w:rsidRDefault="008300C4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58B9A1" w14:textId="77777777" w:rsid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p w14:paraId="5BD64774" w14:textId="77777777" w:rsidR="005F79E9" w:rsidRP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3492"/>
        <w:gridCol w:w="1512"/>
        <w:gridCol w:w="1841"/>
        <w:gridCol w:w="1910"/>
      </w:tblGrid>
      <w:tr w:rsidR="00E22646" w14:paraId="495B9BD5" w14:textId="77777777" w:rsidTr="006B02E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80119F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  <w:b/>
              </w:rPr>
              <w:t xml:space="preserve">№ п/п </w:t>
            </w:r>
          </w:p>
          <w:p w14:paraId="3A30CA7E" w14:textId="77777777" w:rsidR="00E22646" w:rsidRDefault="00E22646" w:rsidP="006B02EA">
            <w:pPr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D5136B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  <w:b/>
              </w:rPr>
              <w:t xml:space="preserve">Наименование разделов и тем программы </w:t>
            </w:r>
          </w:p>
          <w:p w14:paraId="1556F34C" w14:textId="77777777" w:rsidR="00E22646" w:rsidRDefault="00E22646" w:rsidP="006B02EA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C0752A" w14:textId="77777777" w:rsidR="00E22646" w:rsidRDefault="00E22646" w:rsidP="006B02EA">
            <w:r>
              <w:rPr>
                <w:rFonts w:ascii="Times New Roman" w:hAnsi="Times New Roman"/>
                <w:b/>
              </w:rPr>
              <w:t>Количество часов</w:t>
            </w:r>
          </w:p>
        </w:tc>
      </w:tr>
      <w:tr w:rsidR="00E22646" w14:paraId="4FAEBD10" w14:textId="77777777" w:rsidTr="006B02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761078" w14:textId="77777777" w:rsidR="00E22646" w:rsidRDefault="00E22646" w:rsidP="006B02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62C07A" w14:textId="77777777" w:rsidR="00E22646" w:rsidRDefault="00E22646" w:rsidP="006B02E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D7F1650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  <w:b/>
              </w:rPr>
              <w:t xml:space="preserve">Всего </w:t>
            </w:r>
          </w:p>
          <w:p w14:paraId="7F87B6A0" w14:textId="77777777" w:rsidR="00E22646" w:rsidRDefault="00E22646" w:rsidP="006B02EA">
            <w:pPr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47627D7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  <w:b/>
              </w:rPr>
              <w:t xml:space="preserve">Контрольные работы </w:t>
            </w:r>
          </w:p>
          <w:p w14:paraId="13E32592" w14:textId="77777777" w:rsidR="00E22646" w:rsidRDefault="00E22646" w:rsidP="006B02EA">
            <w:pPr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C2509F0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  <w:b/>
              </w:rPr>
              <w:t xml:space="preserve">Практические работы </w:t>
            </w:r>
          </w:p>
          <w:p w14:paraId="03FB0300" w14:textId="77777777" w:rsidR="00E22646" w:rsidRDefault="00E22646" w:rsidP="006B02EA">
            <w:pPr>
              <w:ind w:left="135"/>
            </w:pPr>
          </w:p>
        </w:tc>
      </w:tr>
      <w:tr w:rsidR="00E22646" w14:paraId="49578E3C" w14:textId="77777777" w:rsidTr="006B02E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D97F323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  <w:b/>
              </w:rPr>
              <w:t>Раздел 1.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Древнерусская литература</w:t>
            </w:r>
          </w:p>
        </w:tc>
      </w:tr>
      <w:tr w:rsidR="00E22646" w14:paraId="3810E327" w14:textId="77777777" w:rsidTr="006B02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EF86BD7" w14:textId="77777777" w:rsidR="00E22646" w:rsidRDefault="00E22646" w:rsidP="006B02EA"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4DDAFD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D70B7A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8E032EB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C0E34EB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4D2A79DB" w14:textId="77777777" w:rsidTr="006B02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E72974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12E42A0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BEB4CA" w14:textId="77777777" w:rsidR="00E22646" w:rsidRDefault="00E22646" w:rsidP="006B02EA"/>
        </w:tc>
      </w:tr>
      <w:tr w:rsidR="00E22646" w14:paraId="7B3BF54B" w14:textId="77777777" w:rsidTr="006B02E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191A38B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  <w:b/>
              </w:rPr>
              <w:t>Раздел 2.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Литература XVIII века</w:t>
            </w:r>
          </w:p>
        </w:tc>
      </w:tr>
      <w:tr w:rsidR="00E22646" w14:paraId="7B9505E9" w14:textId="77777777" w:rsidTr="006B02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63E2A5E" w14:textId="77777777" w:rsidR="00E22646" w:rsidRDefault="00E22646" w:rsidP="006B02EA">
            <w:r>
              <w:rPr>
                <w:rFonts w:ascii="Times New Roman" w:hAnsi="Times New Roman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EC362F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5E78157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D59BF66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71068E5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1BAC19B1" w14:textId="77777777" w:rsidTr="006B02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10AAFE" w14:textId="77777777" w:rsidR="00E22646" w:rsidRDefault="00E22646" w:rsidP="006B02EA">
            <w:r>
              <w:rPr>
                <w:rFonts w:ascii="Times New Roman" w:hAnsi="Times New Roman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7C82C0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Г. Р. Державин. Стихотворения (два по выбору</w:t>
            </w:r>
            <w:proofErr w:type="gramStart"/>
            <w:r>
              <w:rPr>
                <w:rFonts w:ascii="Times New Roman" w:hAnsi="Times New Roman"/>
              </w:rPr>
              <w:t>).Например</w:t>
            </w:r>
            <w:proofErr w:type="gram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lastRenderedPageBreak/>
              <w:t>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CB0ED99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A97C4FE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B6D503E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71A57E57" w14:textId="77777777" w:rsidTr="006B02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462537F" w14:textId="77777777" w:rsidR="00E22646" w:rsidRDefault="00E22646" w:rsidP="006B02EA">
            <w:r>
              <w:rPr>
                <w:rFonts w:ascii="Times New Roman" w:hAnsi="Times New Roman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2A11D1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7FA613B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B70FA43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83DB068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2C5EDFC3" w14:textId="77777777" w:rsidTr="006B02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ECB37B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7AE7AD5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AB0EAD" w14:textId="77777777" w:rsidR="00E22646" w:rsidRDefault="00E22646" w:rsidP="006B02EA"/>
        </w:tc>
      </w:tr>
      <w:tr w:rsidR="00E22646" w:rsidRPr="00D9361E" w14:paraId="75D4B893" w14:textId="77777777" w:rsidTr="006B02E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4EBAF84E" w14:textId="77777777" w:rsidR="00E22646" w:rsidRPr="00D9361E" w:rsidRDefault="00E22646" w:rsidP="006B02EA">
            <w:pPr>
              <w:ind w:left="135"/>
            </w:pPr>
            <w:r w:rsidRPr="00D9361E">
              <w:rPr>
                <w:rFonts w:ascii="Times New Roman" w:hAnsi="Times New Roman"/>
                <w:b/>
              </w:rPr>
              <w:t>Раздел 3.</w:t>
            </w:r>
            <w:r w:rsidRPr="00D9361E">
              <w:rPr>
                <w:rFonts w:ascii="Times New Roman" w:hAnsi="Times New Roman"/>
              </w:rPr>
              <w:t xml:space="preserve"> </w:t>
            </w:r>
            <w:r w:rsidRPr="00D9361E">
              <w:rPr>
                <w:rFonts w:ascii="Times New Roman" w:hAnsi="Times New Roman"/>
                <w:b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</w:rPr>
              <w:t>XIX</w:t>
            </w:r>
            <w:r w:rsidRPr="00D9361E">
              <w:rPr>
                <w:rFonts w:ascii="Times New Roman" w:hAnsi="Times New Roman"/>
                <w:b/>
              </w:rPr>
              <w:t xml:space="preserve"> века</w:t>
            </w:r>
          </w:p>
        </w:tc>
      </w:tr>
      <w:tr w:rsidR="00E22646" w14:paraId="5D587CB1" w14:textId="77777777" w:rsidTr="006B02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CB9E359" w14:textId="77777777" w:rsidR="00E22646" w:rsidRDefault="00E22646" w:rsidP="006B02EA"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53C898" w14:textId="77777777" w:rsidR="00E22646" w:rsidRPr="00D9361E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 xml:space="preserve">В. А. Жуковский. Баллады, элегии. </w:t>
            </w:r>
            <w:r w:rsidRPr="00D9361E">
              <w:rPr>
                <w:rFonts w:ascii="Times New Roman" w:hAnsi="Times New Roman"/>
              </w:rPr>
              <w:t>(две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3431B0D" w14:textId="77777777" w:rsidR="00E22646" w:rsidRDefault="00E22646" w:rsidP="006B02EA">
            <w:pPr>
              <w:ind w:left="135"/>
              <w:jc w:val="center"/>
            </w:pPr>
            <w:r w:rsidRPr="00D9361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071A588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2E81ACA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3E6BB06C" w14:textId="77777777" w:rsidTr="006B02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6B46CD1" w14:textId="77777777" w:rsidR="00E22646" w:rsidRDefault="00E22646" w:rsidP="006B02EA">
            <w:r>
              <w:rPr>
                <w:rFonts w:ascii="Times New Roman" w:hAnsi="Times New Roman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BF5195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0A9C228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B8A4A46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3506628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1B704E6A" w14:textId="77777777" w:rsidTr="006B02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45BF94D" w14:textId="77777777" w:rsidR="00E22646" w:rsidRDefault="00E22646" w:rsidP="006B02EA">
            <w:r>
              <w:rPr>
                <w:rFonts w:ascii="Times New Roman" w:hAnsi="Times New Roman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77D631" w14:textId="77777777" w:rsidR="00E22646" w:rsidRPr="00D9361E" w:rsidRDefault="00E22646" w:rsidP="006B02EA">
            <w:pPr>
              <w:ind w:left="135"/>
            </w:pPr>
            <w:r w:rsidRPr="00D9361E">
              <w:rPr>
                <w:rFonts w:ascii="Times New Roman" w:hAnsi="Times New Roman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B60D9C2" w14:textId="77777777" w:rsidR="00E22646" w:rsidRDefault="00E22646" w:rsidP="006B02EA">
            <w:pPr>
              <w:ind w:left="135"/>
              <w:jc w:val="center"/>
            </w:pPr>
            <w:r w:rsidRPr="00D9361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D8EDE02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CE800B7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28ADD9D8" w14:textId="77777777" w:rsidTr="006B02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E7CFB92" w14:textId="77777777" w:rsidR="00E22646" w:rsidRDefault="00E22646" w:rsidP="006B02EA">
            <w:r>
              <w:rPr>
                <w:rFonts w:ascii="Times New Roman" w:hAnsi="Times New Roman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CBD951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А. С. Пушкин. Стихотворения (не менее пяти по выбору</w:t>
            </w:r>
            <w:proofErr w:type="gramStart"/>
            <w:r>
              <w:rPr>
                <w:rFonts w:ascii="Times New Roman" w:hAnsi="Times New Roman"/>
              </w:rPr>
              <w:t>).Например</w:t>
            </w:r>
            <w:proofErr w:type="gramEnd"/>
            <w:r>
              <w:rPr>
                <w:rFonts w:ascii="Times New Roman" w:hAnsi="Times New Roman"/>
              </w:rPr>
              <w:t xml:space="preserve">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</w:t>
            </w:r>
            <w:r w:rsidRPr="00D9361E">
              <w:rPr>
                <w:rFonts w:ascii="Times New Roman" w:hAnsi="Times New Roman"/>
              </w:rPr>
              <w:t xml:space="preserve">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65CEAFE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5AFE1B3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772582E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6F90B481" w14:textId="77777777" w:rsidTr="006B02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08AF3FC" w14:textId="77777777" w:rsidR="00E22646" w:rsidRDefault="00E22646" w:rsidP="006B02EA">
            <w:r>
              <w:rPr>
                <w:rFonts w:ascii="Times New Roman" w:hAnsi="Times New Roman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BECD15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 xml:space="preserve"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</w:t>
            </w:r>
            <w:r>
              <w:rPr>
                <w:rFonts w:ascii="Times New Roman" w:hAnsi="Times New Roman"/>
              </w:rPr>
              <w:lastRenderedPageBreak/>
              <w:t>«Нет, не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BCE83DB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CA5519C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D389AA0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5FE000BF" w14:textId="77777777" w:rsidTr="006B02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D69A48A" w14:textId="77777777" w:rsidR="00E22646" w:rsidRDefault="00E22646" w:rsidP="006B02EA">
            <w:r>
              <w:rPr>
                <w:rFonts w:ascii="Times New Roman" w:hAnsi="Times New Roman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D9F65B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CCCF20D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D6EB344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AE009AC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1136D584" w14:textId="77777777" w:rsidTr="006B02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89837E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9864606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49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39386F" w14:textId="77777777" w:rsidR="00E22646" w:rsidRDefault="00E22646" w:rsidP="006B02EA"/>
        </w:tc>
      </w:tr>
      <w:tr w:rsidR="00E22646" w14:paraId="32CD95E2" w14:textId="77777777" w:rsidTr="006B02E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FA9DE99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  <w:b/>
              </w:rPr>
              <w:t>Раздел 4.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Зарубежная литература</w:t>
            </w:r>
          </w:p>
        </w:tc>
      </w:tr>
      <w:tr w:rsidR="00E22646" w14:paraId="5C120E1B" w14:textId="77777777" w:rsidTr="006B02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3FBD426" w14:textId="77777777" w:rsidR="00E22646" w:rsidRDefault="00E22646" w:rsidP="006B02EA">
            <w:r>
              <w:rPr>
                <w:rFonts w:ascii="Times New Roman" w:hAnsi="Times New Roman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066F80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4F05617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323B355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BA38AD6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000BF72C" w14:textId="77777777" w:rsidTr="006B02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BB3FDE5" w14:textId="77777777" w:rsidR="00E22646" w:rsidRDefault="00E22646" w:rsidP="006B02EA">
            <w:r>
              <w:rPr>
                <w:rFonts w:ascii="Times New Roman" w:hAnsi="Times New Roman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201D1A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20918EF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20E3BEE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71DDF4A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641CB152" w14:textId="77777777" w:rsidTr="006B02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6160BEE" w14:textId="77777777" w:rsidR="00E22646" w:rsidRDefault="00E22646" w:rsidP="006B02EA">
            <w:r>
              <w:rPr>
                <w:rFonts w:ascii="Times New Roman" w:hAnsi="Times New Roman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D48519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202FD2D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7B7932B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895C112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7E3AF316" w14:textId="77777777" w:rsidTr="006B02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BCB7234" w14:textId="77777777" w:rsidR="00E22646" w:rsidRDefault="00E22646" w:rsidP="006B02EA">
            <w:r>
              <w:rPr>
                <w:rFonts w:ascii="Times New Roman" w:hAnsi="Times New Roman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E8FF73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 xml:space="preserve">Дж. Г. Байрон. Стихотворения (одно по выбору). </w:t>
            </w:r>
            <w:r w:rsidRPr="00D9361E">
              <w:rPr>
                <w:rFonts w:ascii="Times New Roman" w:hAnsi="Times New Roman"/>
              </w:rPr>
              <w:t xml:space="preserve">Например, «Душа моя мрачна. Скорей, певец, скорей!..», «Прощание Наполеона» и др. </w:t>
            </w:r>
            <w:r>
              <w:rPr>
                <w:rFonts w:ascii="Times New Roman" w:hAnsi="Times New Roman"/>
              </w:rPr>
              <w:t>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39C87FD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719CB01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38DB3E3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27949806" w14:textId="77777777" w:rsidTr="006B02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68C9B36" w14:textId="77777777" w:rsidR="00E22646" w:rsidRDefault="00E22646" w:rsidP="006B02EA">
            <w:r>
              <w:rPr>
                <w:rFonts w:ascii="Times New Roman" w:hAnsi="Times New Roman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2B4926" w14:textId="77777777" w:rsidR="00E22646" w:rsidRPr="00D9361E" w:rsidRDefault="00E22646" w:rsidP="006B02EA">
            <w:pPr>
              <w:ind w:left="135"/>
            </w:pPr>
            <w:r w:rsidRPr="00D9361E">
              <w:rPr>
                <w:rFonts w:ascii="Times New Roman" w:hAnsi="Times New Roman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</w:rPr>
              <w:t>XIX</w:t>
            </w:r>
            <w:r w:rsidRPr="00D9361E">
              <w:rPr>
                <w:rFonts w:ascii="Times New Roman" w:hAnsi="Times New Roman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6A20B2C" w14:textId="77777777" w:rsidR="00E22646" w:rsidRDefault="00E22646" w:rsidP="006B02EA">
            <w:pPr>
              <w:ind w:left="135"/>
              <w:jc w:val="center"/>
            </w:pPr>
            <w:r w:rsidRPr="00D9361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193850E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3643D68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5066268E" w14:textId="77777777" w:rsidTr="006B02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98DE79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59B7597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FAED15" w14:textId="77777777" w:rsidR="00E22646" w:rsidRDefault="00E22646" w:rsidP="006B02EA"/>
        </w:tc>
      </w:tr>
      <w:tr w:rsidR="00E22646" w14:paraId="78CB2844" w14:textId="77777777" w:rsidTr="006B02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E1ECF3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B4C1E89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3C5C23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0A799FC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2223567E" w14:textId="77777777" w:rsidTr="006B02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D4C319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14D5C71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FE02408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4D31D99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64DFE469" w14:textId="77777777" w:rsidTr="006B02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B9E66E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6C9EED1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BDB8E21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0E88FC2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2C1B5E86" w14:textId="77777777" w:rsidTr="006B02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4A6F4D" w14:textId="77777777" w:rsidR="00E22646" w:rsidRDefault="00E22646" w:rsidP="006B02EA">
            <w:pPr>
              <w:ind w:left="135"/>
            </w:pPr>
            <w:r>
              <w:rPr>
                <w:rFonts w:ascii="Times New Roman" w:hAnsi="Times New Roman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E9CD109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10C2E0B" w14:textId="77777777" w:rsidR="00E22646" w:rsidRDefault="00E22646" w:rsidP="006B02EA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B4F4BC9" w14:textId="77777777" w:rsidR="00E22646" w:rsidRDefault="00E22646" w:rsidP="006B02EA">
            <w:pPr>
              <w:ind w:left="135"/>
              <w:jc w:val="center"/>
            </w:pPr>
          </w:p>
        </w:tc>
      </w:tr>
      <w:tr w:rsidR="00E22646" w14:paraId="77DBEEC4" w14:textId="77777777" w:rsidTr="006B02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0601F0" w14:textId="77777777" w:rsidR="00E22646" w:rsidRPr="00D9361E" w:rsidRDefault="00E22646" w:rsidP="006B02EA">
            <w:pPr>
              <w:ind w:left="135"/>
            </w:pPr>
            <w:r w:rsidRPr="00D9361E">
              <w:rPr>
                <w:rFonts w:ascii="Times New Roman" w:hAnsi="Times New Roman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E85240F" w14:textId="77777777" w:rsidR="00E22646" w:rsidRDefault="00E22646" w:rsidP="006B02EA">
            <w:pPr>
              <w:ind w:left="135"/>
              <w:jc w:val="center"/>
            </w:pPr>
            <w:r w:rsidRPr="00D9361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4C5456A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F04D7E8" w14:textId="77777777" w:rsidR="00E22646" w:rsidRDefault="00E22646" w:rsidP="006B02EA">
            <w:pPr>
              <w:ind w:left="135"/>
              <w:jc w:val="center"/>
            </w:pPr>
            <w:r>
              <w:rPr>
                <w:rFonts w:ascii="Times New Roman" w:hAnsi="Times New Roman"/>
              </w:rPr>
              <w:t xml:space="preserve"> 0 </w:t>
            </w:r>
          </w:p>
        </w:tc>
      </w:tr>
    </w:tbl>
    <w:p w14:paraId="4B63CF69" w14:textId="77777777" w:rsidR="005F79E9" w:rsidRDefault="005F79E9" w:rsidP="00E226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18D2E0" w14:textId="77777777" w:rsidR="00A52053" w:rsidRP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79E9">
        <w:rPr>
          <w:rFonts w:ascii="Times New Roman" w:hAnsi="Times New Roman" w:cs="Times New Roman"/>
          <w:b/>
          <w:bCs/>
          <w:sz w:val="28"/>
          <w:szCs w:val="28"/>
        </w:rPr>
        <w:t>Поурочное планирование</w:t>
      </w:r>
    </w:p>
    <w:p w14:paraId="065EAC27" w14:textId="77777777" w:rsidR="005F79E9" w:rsidRDefault="005F79E9" w:rsidP="00E22646">
      <w:pPr>
        <w:rPr>
          <w:rStyle w:val="23"/>
          <w:rFonts w:eastAsiaTheme="majorEastAsia"/>
          <w:sz w:val="28"/>
          <w:szCs w:val="28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41"/>
        <w:gridCol w:w="3504"/>
        <w:gridCol w:w="688"/>
        <w:gridCol w:w="1043"/>
        <w:gridCol w:w="926"/>
        <w:gridCol w:w="2861"/>
      </w:tblGrid>
      <w:tr w:rsidR="007F395E" w:rsidRPr="000A3600" w14:paraId="09B8483A" w14:textId="77777777" w:rsidTr="007F395E">
        <w:trPr>
          <w:trHeight w:val="144"/>
          <w:tblCellSpacing w:w="20" w:type="nil"/>
        </w:trPr>
        <w:tc>
          <w:tcPr>
            <w:tcW w:w="54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FF004C" w14:textId="3FB3BCCF" w:rsidR="007F395E" w:rsidRPr="007F395E" w:rsidRDefault="007F395E" w:rsidP="007F395E">
            <w:pPr>
              <w:jc w:val="center"/>
              <w:rPr>
                <w:sz w:val="20"/>
                <w:szCs w:val="20"/>
              </w:rPr>
            </w:pPr>
            <w:r w:rsidRPr="007F395E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  <w:p w14:paraId="69BB6349" w14:textId="77777777" w:rsidR="007F395E" w:rsidRPr="007F395E" w:rsidRDefault="007F395E" w:rsidP="007F395E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359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DCD524" w14:textId="6D5F1CB9" w:rsidR="007F395E" w:rsidRPr="007F395E" w:rsidRDefault="007F395E" w:rsidP="007F395E">
            <w:pPr>
              <w:ind w:left="135"/>
              <w:jc w:val="center"/>
              <w:rPr>
                <w:sz w:val="20"/>
                <w:szCs w:val="20"/>
              </w:rPr>
            </w:pPr>
            <w:r w:rsidRPr="007F395E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  <w:p w14:paraId="36E995F4" w14:textId="77777777" w:rsidR="007F395E" w:rsidRPr="007F395E" w:rsidRDefault="007F395E" w:rsidP="007F395E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88" w:type="dxa"/>
            <w:vMerge w:val="restart"/>
            <w:tcMar>
              <w:top w:w="50" w:type="dxa"/>
              <w:left w:w="100" w:type="dxa"/>
            </w:tcMar>
            <w:textDirection w:val="btLr"/>
            <w:vAlign w:val="center"/>
          </w:tcPr>
          <w:p w14:paraId="1E69B45D" w14:textId="77777777" w:rsidR="007F395E" w:rsidRPr="007F395E" w:rsidRDefault="007F395E" w:rsidP="007F395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b/>
                <w:sz w:val="20"/>
                <w:szCs w:val="20"/>
              </w:rPr>
              <w:t>Колич</w:t>
            </w:r>
          </w:p>
          <w:p w14:paraId="5CE9C091" w14:textId="38A77CD7" w:rsidR="007F395E" w:rsidRPr="007F395E" w:rsidRDefault="007F395E" w:rsidP="007F395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1875" w:type="dxa"/>
            <w:gridSpan w:val="2"/>
            <w:vAlign w:val="center"/>
          </w:tcPr>
          <w:p w14:paraId="3A2A7D3E" w14:textId="3B6FAF90" w:rsidR="007F395E" w:rsidRPr="007F395E" w:rsidRDefault="007F395E" w:rsidP="007F395E">
            <w:pPr>
              <w:jc w:val="center"/>
              <w:rPr>
                <w:sz w:val="20"/>
                <w:szCs w:val="20"/>
              </w:rPr>
            </w:pPr>
            <w:r w:rsidRPr="007F395E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1397EE" w14:textId="4327AC8C" w:rsidR="007F395E" w:rsidRPr="007F395E" w:rsidRDefault="007F395E" w:rsidP="007F395E">
            <w:pPr>
              <w:ind w:left="135"/>
              <w:jc w:val="center"/>
              <w:rPr>
                <w:sz w:val="20"/>
                <w:szCs w:val="20"/>
              </w:rPr>
            </w:pPr>
            <w:r w:rsidRPr="007F395E">
              <w:rPr>
                <w:rFonts w:ascii="Times New Roman" w:hAnsi="Times New Roman"/>
                <w:b/>
                <w:sz w:val="20"/>
                <w:szCs w:val="20"/>
              </w:rPr>
              <w:t xml:space="preserve">ЭОР </w:t>
            </w:r>
          </w:p>
        </w:tc>
      </w:tr>
      <w:tr w:rsidR="007F395E" w:rsidRPr="000A3600" w14:paraId="736C5300" w14:textId="77777777" w:rsidTr="007F395E">
        <w:trPr>
          <w:trHeight w:val="797"/>
          <w:tblCellSpacing w:w="20" w:type="nil"/>
        </w:trPr>
        <w:tc>
          <w:tcPr>
            <w:tcW w:w="5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B78679" w14:textId="77777777" w:rsidR="007F395E" w:rsidRPr="000A3600" w:rsidRDefault="007F395E" w:rsidP="006B02EA"/>
        </w:tc>
        <w:tc>
          <w:tcPr>
            <w:tcW w:w="359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AED303" w14:textId="77777777" w:rsidR="007F395E" w:rsidRPr="000A3600" w:rsidRDefault="007F395E" w:rsidP="006B02EA"/>
        </w:tc>
        <w:tc>
          <w:tcPr>
            <w:tcW w:w="688" w:type="dxa"/>
            <w:vMerge/>
            <w:tcMar>
              <w:top w:w="50" w:type="dxa"/>
              <w:left w:w="100" w:type="dxa"/>
            </w:tcMar>
            <w:vAlign w:val="center"/>
          </w:tcPr>
          <w:p w14:paraId="699CA5FF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990765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14:paraId="3EBD8CC7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CE7507" w14:textId="77777777" w:rsidR="007F395E" w:rsidRPr="000A3600" w:rsidRDefault="007F395E" w:rsidP="006B02EA"/>
        </w:tc>
      </w:tr>
      <w:tr w:rsidR="007F395E" w:rsidRPr="000A3600" w14:paraId="78E0B12C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1DB90F74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F9290B5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Резервный урок. Введение в курс литературы 9 класса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C6591B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855231F" w14:textId="308339B6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03.09.24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312C96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A88458B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6E44C1A4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5EF9D05B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30BB1823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99D1D5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C13870F" w14:textId="3549C8E5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04.09.24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312A82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D3891F9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Библиотепка ЦОК </w:t>
            </w:r>
            <w:hyperlink r:id="rId7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https://m.edsoo.ru/8bc3f6d4</w:t>
              </w:r>
            </w:hyperlink>
          </w:p>
        </w:tc>
      </w:tr>
      <w:tr w:rsidR="007F395E" w:rsidRPr="000A3600" w14:paraId="01C01684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5EC595A8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D0B2938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39255C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B5AEFFE" w14:textId="6AACC17F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06.09.24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B5DE9A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E29B98C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8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https://m.edsoo.ru/8bc3f7e2</w:t>
              </w:r>
            </w:hyperlink>
          </w:p>
        </w:tc>
      </w:tr>
      <w:tr w:rsidR="007F395E" w:rsidRPr="000A3600" w14:paraId="4AD0681D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412C7396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615B0CB9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03EDC5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AC5933B" w14:textId="008809D8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10.09.24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AE113B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8D7D342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9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https://m.edsoo.ru/8bc3f8f0</w:t>
              </w:r>
            </w:hyperlink>
          </w:p>
        </w:tc>
      </w:tr>
      <w:tr w:rsidR="007F395E" w:rsidRPr="000A3600" w14:paraId="1456AA2B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3836F1E8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2EEB3529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63449B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B4BB890" w14:textId="7DEE5BBD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11.09.24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F44661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03CB773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548C2325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5BCB02F8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163DCBA6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М.В. Ломоносов. «Ода на день восшествия на Всероссийский престол Ея Величества Государыни Императрицы Елисаветы Петровны 1747 года». Жанр оды. Прославление в оде мира, Родины, науки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BA53D4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62ED285" w14:textId="3C424B50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13.09.24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4EFE60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A817C58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10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https://m.edsoo.ru/8bc3fb48</w:t>
              </w:r>
            </w:hyperlink>
          </w:p>
        </w:tc>
      </w:tr>
      <w:tr w:rsidR="007F395E" w:rsidRPr="000A3600" w14:paraId="3EA3D4DB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1F2D20EE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2154FFD0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стихотворения. Средства создания образа идеального монарха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E68EA0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BFA7594" w14:textId="564FFF6C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17.09.24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7D865B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49837DC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11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https://m.edsoo.ru/8bc3fcba</w:t>
              </w:r>
            </w:hyperlink>
          </w:p>
        </w:tc>
      </w:tr>
      <w:tr w:rsidR="007F395E" w:rsidRPr="000A3600" w14:paraId="50AD1A19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2E29988C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CCDF52D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Резервный урок. Русская литература ХVIII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43694E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92BCAC0" w14:textId="5606B763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18.09.24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0DF36D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24087F9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51AA1DC1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1BCF053B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70085B3B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Г. Р. Державин. Стихотворения. «Властителям и судиям». Традиции и новаторство в поэзии Г.Р. Державина. Идеи просвещения и гуманизма в его лирике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A0EC7C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79D02E0" w14:textId="5AB6330B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20.09.24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841D33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060EE7D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12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https://m.edsoo.ru/8bc3fddc</w:t>
              </w:r>
            </w:hyperlink>
          </w:p>
        </w:tc>
      </w:tr>
      <w:tr w:rsidR="007F395E" w:rsidRPr="000A3600" w14:paraId="48A531F9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06446822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95B8CDD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37A9B8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A76AA7F" w14:textId="1AD12449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24.09.24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779BE3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8A40D75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13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https://m.edsoo.ru/8bc3fef4</w:t>
              </w:r>
            </w:hyperlink>
          </w:p>
        </w:tc>
      </w:tr>
      <w:tr w:rsidR="007F395E" w:rsidRPr="000A3600" w14:paraId="11CAA2C3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047AE9AA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lastRenderedPageBreak/>
              <w:t>11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7A62C7D1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Внеклассное чтение. "Мои любимые книги". Открытия летнего чтения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988B72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92A6B42" w14:textId="6469BE96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25.09.24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618A75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8098F49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334459B7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25D2D202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23CF4EED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Н.М. Карамзин. Повесть "Бедная Лиза". Сюжет и герои повести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13966A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17E42D1" w14:textId="47C177ED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27.09.24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D60B63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57FCF67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14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https://m.edsoo.ru/8bc40584</w:t>
              </w:r>
            </w:hyperlink>
          </w:p>
        </w:tc>
      </w:tr>
      <w:tr w:rsidR="007F395E" w:rsidRPr="000A3600" w14:paraId="38AF3737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60329D44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10C8271A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Н. М. Карамзин. Повесть «Бедная Лиза». Черты сентиментализма в повести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90CB69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2D87979" w14:textId="6422AD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01.10.24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B8FA3C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464C38F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15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https://m.edsoo.ru/8bc40692</w:t>
              </w:r>
            </w:hyperlink>
          </w:p>
        </w:tc>
      </w:tr>
      <w:tr w:rsidR="007F395E" w:rsidRPr="000A3600" w14:paraId="66629F0D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34E612E5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796FB3D4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Резервный урок. Основные черты русской литературы первой половины ХIХ века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52C7A6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BC1FA0D" w14:textId="21659D6D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02.10.24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A2C141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DDCB042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43AE96CB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707CB612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7B61D682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В. А. Жуковский. Черты романтизма в лирике В.А. Жуковского. Понятие о балладе, его особенности. Баллада "Светлана"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6F30BC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BAD91B7" w14:textId="5255275A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04.10.24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BBBEDF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9963CFD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16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https://m.edsoo.ru/8bc40ae8</w:t>
              </w:r>
            </w:hyperlink>
          </w:p>
        </w:tc>
      </w:tr>
      <w:tr w:rsidR="007F395E" w:rsidRPr="000A3600" w14:paraId="755FB6ED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1BDBBE45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81F0C58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297D69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4BCFF22" w14:textId="27D38FD9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08.10.24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949AF6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D09A083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17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https://m.edsoo.ru/8bc40bec</w:t>
              </w:r>
            </w:hyperlink>
          </w:p>
        </w:tc>
      </w:tr>
      <w:tr w:rsidR="007F395E" w:rsidRPr="000A3600" w14:paraId="316860CB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73F98D51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47AF59EE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19E2E4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5222017" w14:textId="7A423DBD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09.10.24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35F557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611BC0F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18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https://m.edsoo.ru/8bc40f48</w:t>
              </w:r>
            </w:hyperlink>
          </w:p>
        </w:tc>
      </w:tr>
      <w:tr w:rsidR="007F395E" w:rsidRPr="000A3600" w14:paraId="0615CB2B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0C562151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F48E489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 С. Грибоедов. Жизнь и творчество. Комедия «Горе от ума»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7439E2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7DD4BF9" w14:textId="5A47678E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11.10.24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B86420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FE60335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19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https://m.edsoo.ru/8bc4166e</w:t>
              </w:r>
            </w:hyperlink>
          </w:p>
        </w:tc>
      </w:tr>
      <w:tr w:rsidR="007F395E" w:rsidRPr="000A3600" w14:paraId="45C46EE8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0D1FEBF8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1CAC372D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CD8806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8E81D62" w14:textId="005CA202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15.10.24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BBEBDA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353ED54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20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https://m.edsoo.ru/8bc417a4</w:t>
              </w:r>
            </w:hyperlink>
          </w:p>
        </w:tc>
      </w:tr>
      <w:tr w:rsidR="007F395E" w:rsidRPr="000A3600" w14:paraId="4BF7514B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1BDF8763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6959A7EB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8BE319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494122C" w14:textId="7CBFDE05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16.10.24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89DE86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72AB1E4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21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https://m.edsoo.ru/8bc418d0</w:t>
              </w:r>
            </w:hyperlink>
          </w:p>
        </w:tc>
      </w:tr>
      <w:tr w:rsidR="007F395E" w:rsidRPr="000A3600" w14:paraId="289F44D2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69F67F70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3083D9AF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 С. Грибоедов. Комедия «Горе от ума». Фамусовская Москва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42DAED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8D59376" w14:textId="67B567F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18.10.24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86D5C8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3C4312C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22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https://m.edsoo.ru/8bc41aec</w:t>
              </w:r>
            </w:hyperlink>
          </w:p>
        </w:tc>
      </w:tr>
      <w:tr w:rsidR="007F395E" w:rsidRPr="000A3600" w14:paraId="75684A74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011FEBFB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40ACBECC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 С. Грибоедов. Комедия «Горе от ума». Образ Чацкого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205DF2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AC0D6F1" w14:textId="35626A9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22.10.24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02C712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C9BF08E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23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https://m.edsoo.ru/8bc41c18</w:t>
              </w:r>
            </w:hyperlink>
          </w:p>
        </w:tc>
      </w:tr>
      <w:tr w:rsidR="007F395E" w:rsidRPr="000A3600" w14:paraId="5BD3EF67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3CFD404C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A987CB3" w14:textId="05A4BED2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Резервный урок. А.С. Грибоедов. Комедия "Горе от ума". Открытость финала пьесы, его нравственно-филосо</w:t>
            </w:r>
            <w:r w:rsidR="0064395E">
              <w:rPr>
                <w:rFonts w:ascii="Times New Roman" w:hAnsi="Times New Roman"/>
                <w:sz w:val="22"/>
                <w:szCs w:val="22"/>
              </w:rPr>
              <w:t>ф</w:t>
            </w:r>
            <w:r w:rsidRPr="000A3600">
              <w:rPr>
                <w:rFonts w:ascii="Times New Roman" w:hAnsi="Times New Roman"/>
                <w:sz w:val="22"/>
                <w:szCs w:val="22"/>
              </w:rPr>
              <w:t>ское звучание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F4B7BF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539D043" w14:textId="1B9FE000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23.10.24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F764D1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EE394E5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24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https://m.edsoo.ru/8bc41fd8</w:t>
              </w:r>
            </w:hyperlink>
          </w:p>
        </w:tc>
      </w:tr>
      <w:tr w:rsidR="007F395E" w:rsidRPr="000A3600" w14:paraId="19A6506B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6C9436EE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D0C339D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А.С. Грибоедов. Художественное своеобразие комедии "Горе от ума"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24B7EC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3B0A0D1" w14:textId="5F611BDE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25.10.24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1641B9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2E44134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25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https://m.edsoo.ru/8bc41d6c</w:t>
              </w:r>
            </w:hyperlink>
          </w:p>
        </w:tc>
      </w:tr>
      <w:tr w:rsidR="007F395E" w:rsidRPr="000A3600" w14:paraId="0B5CABAD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1C67DB43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7534A44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 С. Грибоедов. Комедия «Горе от ума». Смысл названия произведения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5503FF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58719B1" w14:textId="2B76F282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05.11.24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F15CCA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88181C8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1257DF5B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7D32D367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21E5022B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"Горе от ума" в литературной критике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90E6E3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6F6864D" w14:textId="0D423D6C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06.11.24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8B3121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8E8B43F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26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https://m.edsoo.ru/8bc41ea2</w:t>
              </w:r>
            </w:hyperlink>
          </w:p>
        </w:tc>
      </w:tr>
      <w:tr w:rsidR="007F395E" w:rsidRPr="000A3600" w14:paraId="5BCA4BC2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5020734F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lastRenderedPageBreak/>
              <w:t>27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7F481F5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Развитие речи. </w:t>
            </w:r>
            <w:r w:rsidRPr="00E96E35">
              <w:rPr>
                <w:rFonts w:ascii="Times New Roman" w:hAnsi="Times New Roman"/>
                <w:color w:val="0070C0"/>
                <w:sz w:val="22"/>
                <w:szCs w:val="22"/>
              </w:rPr>
              <w:t>Подготовка к домашнему сочинению по "Горе от ума"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2A48D4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338C907" w14:textId="413B03B1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08.11.24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84ED7B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A975CA7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7A28A834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7AC92A30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1264760A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112830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43F8903" w14:textId="100984A1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12.11.24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780E30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CC4EF9A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27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https://m.edsoo.ru/8bc44328</w:t>
              </w:r>
            </w:hyperlink>
          </w:p>
        </w:tc>
      </w:tr>
      <w:tr w:rsidR="007F395E" w:rsidRPr="000A3600" w14:paraId="6CFCFBED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04C9DB1D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4EE7A3B4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8004C3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543748B" w14:textId="5831DA78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13.11.24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DAF22E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589A7F3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28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https://m.edsoo.ru/8bc44580</w:t>
              </w:r>
            </w:hyperlink>
          </w:p>
        </w:tc>
      </w:tr>
      <w:tr w:rsidR="007F395E" w:rsidRPr="000A3600" w14:paraId="215E915E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4059AD75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4B602CCE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А. С. Пушкин. Жизнь и </w:t>
            </w:r>
            <w:proofErr w:type="gramStart"/>
            <w:r w:rsidRPr="000A3600">
              <w:rPr>
                <w:rFonts w:ascii="Times New Roman" w:hAnsi="Times New Roman"/>
                <w:sz w:val="22"/>
                <w:szCs w:val="22"/>
              </w:rPr>
              <w:t>творчество.Поэтическое</w:t>
            </w:r>
            <w:proofErr w:type="gramEnd"/>
            <w:r w:rsidRPr="000A3600">
              <w:rPr>
                <w:rFonts w:ascii="Times New Roman" w:hAnsi="Times New Roman"/>
                <w:sz w:val="22"/>
                <w:szCs w:val="22"/>
              </w:rPr>
              <w:t xml:space="preserve"> новаторство А.С. Пушкина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A3C9BB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D7EDE2D" w14:textId="0B972076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15.11.24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1E5CFC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2E1F41B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29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https://m.edsoo.ru/8bc421fe</w:t>
              </w:r>
            </w:hyperlink>
          </w:p>
        </w:tc>
      </w:tr>
      <w:tr w:rsidR="007F395E" w:rsidRPr="000A3600" w14:paraId="5F7A451A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43FB89A8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31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23DCC8F3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А.С. Пушкин. Тематика и проблематика лицейской лирики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15E0BA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A5B203B" w14:textId="3FC513CD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19.11.24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F0370D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E7CA95E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5058DCD5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70B9DAFF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25135FB3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Резервный урок. А.С.Пушкин. Основные темы лирики южного периода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4B21A1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45601E5" w14:textId="06957D83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20.11.24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9370F5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D611469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64BFA5BA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7C1CA54D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71FE7793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А.С. Пушкин. Художественное своеобразие лирики южного периода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3E454D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1F58166" w14:textId="2FFCBC7E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22.11.24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720B82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C3051D0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3D640D2E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2745B281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34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37DDC1DA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А.С. Пушкин. Лирика Михайловского периода:"К морю", "Вакхическая песня", "Подражание Горану" и </w:t>
            </w:r>
            <w:proofErr w:type="gramStart"/>
            <w:r w:rsidRPr="000A3600">
              <w:rPr>
                <w:rFonts w:ascii="Times New Roman" w:hAnsi="Times New Roman"/>
                <w:sz w:val="22"/>
                <w:szCs w:val="22"/>
              </w:rPr>
              <w:t>др. .</w:t>
            </w:r>
            <w:proofErr w:type="gramEnd"/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1628A82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C686D8D" w14:textId="0DD80691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26.11.24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3F8945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9820E1B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43201C1B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425A82B7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35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25557AA0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4E254A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FF96791" w14:textId="3380A585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27.11.24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06FDCA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D431F99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30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https://m.edsoo.ru/8bc42618</w:t>
              </w:r>
            </w:hyperlink>
          </w:p>
        </w:tc>
      </w:tr>
      <w:tr w:rsidR="007F395E" w:rsidRPr="000A3600" w14:paraId="6E508645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41E30476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36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3D2EF5BD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А.С. Пушкин. Своеобразие любовной лирики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962974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4C12029" w14:textId="695AA5AC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29.11.24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FB7047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C0F3426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31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https://m.edsoo.ru/8bc4273a</w:t>
              </w:r>
            </w:hyperlink>
          </w:p>
        </w:tc>
      </w:tr>
      <w:tr w:rsidR="007F395E" w:rsidRPr="000A3600" w14:paraId="487642C7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223BF7A2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37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7197D159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4738D1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F5BA2F0" w14:textId="5592A6D4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03.12.24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869213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A9EC848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32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https://m.edsoo.ru/8bc4285c</w:t>
              </w:r>
            </w:hyperlink>
          </w:p>
        </w:tc>
      </w:tr>
      <w:tr w:rsidR="007F395E" w:rsidRPr="000A3600" w14:paraId="2051B386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7BECB736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38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433D9A8A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Резервный урок. А. С. Пушкин. Стихотворения "Эхо", "Осень" и др. Тема поэта и поэзии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5E66CB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99A383D" w14:textId="7616E9B4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04.12.24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6C425E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03AF18D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33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https://m.edsoo.ru/8bc4297e</w:t>
              </w:r>
            </w:hyperlink>
          </w:p>
        </w:tc>
      </w:tr>
      <w:tr w:rsidR="007F395E" w:rsidRPr="000A3600" w14:paraId="360450CB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7960D48C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39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12C6F9E5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Развитие речи. Анализ лирического произведения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6D838E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25CD5B8" w14:textId="6810A4A9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06.12.24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7FECDB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CAE4E73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4A96F0E5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5E9C4C5E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2D2A9D13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D89D18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F0F8E97" w14:textId="6189D46A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10.12.24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DE0DC6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BC33361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34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https://m.edsoo.ru/8bc42b9a</w:t>
              </w:r>
            </w:hyperlink>
          </w:p>
        </w:tc>
      </w:tr>
      <w:tr w:rsidR="007F395E" w:rsidRPr="000A3600" w14:paraId="7720050C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1BA4672C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41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D16BEA1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9BF071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564039B" w14:textId="7FA6CB5C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11.12.24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EB2202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F847241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35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https://m.edsoo.ru/8bc42d3e</w:t>
              </w:r>
            </w:hyperlink>
          </w:p>
        </w:tc>
      </w:tr>
      <w:tr w:rsidR="007F395E" w:rsidRPr="000A3600" w14:paraId="600673EF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226E8A9B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lastRenderedPageBreak/>
              <w:t>42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5C82FDC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E0AC56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5405FE5" w14:textId="3CD474FE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13.12.24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ABA963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18E0299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36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https://m.edsoo.ru/8bc42e4c</w:t>
              </w:r>
            </w:hyperlink>
          </w:p>
        </w:tc>
      </w:tr>
      <w:tr w:rsidR="007F395E" w:rsidRPr="000A3600" w14:paraId="7E07406B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729A752F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43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2A8E725A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Развитие речи. Подготовка к сочинению по лирике А.С. Пушкина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C5BE4A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E21DD51" w14:textId="3D9915C1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17.12.24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3474B8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B6EA045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37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https://m.edsoo.ru/8bc430ea</w:t>
              </w:r>
            </w:hyperlink>
          </w:p>
        </w:tc>
      </w:tr>
      <w:tr w:rsidR="007F395E" w:rsidRPr="000A3600" w14:paraId="24790A69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773F4267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0E35B3C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Развитие речи. </w:t>
            </w:r>
            <w:r w:rsidRPr="0064395E">
              <w:rPr>
                <w:rFonts w:ascii="Times New Roman" w:hAnsi="Times New Roman"/>
                <w:color w:val="00B0F0"/>
                <w:sz w:val="22"/>
                <w:szCs w:val="22"/>
              </w:rPr>
              <w:t>Сочинение по лирике А.С. Пушкина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2FE357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1315293" w14:textId="34E47304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18.12.24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39C6AB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F874BF0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58B8FDE5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529117EA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45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234F4792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 С. Пушкин. Поэма «Медный всадник». Человек и история в поэме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798488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7DE1CBD" w14:textId="3B1D3B7E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20.12.24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015580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139FD58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38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https://m.edsoo.ru/8bc4336a</w:t>
              </w:r>
            </w:hyperlink>
          </w:p>
        </w:tc>
      </w:tr>
      <w:tr w:rsidR="007F395E" w:rsidRPr="000A3600" w14:paraId="25FB025D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4BF12DCE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46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7E771C16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А.С. Пушкин. Поэма «Медный всадник»: образ Евгения в поэме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7D798B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AACA594" w14:textId="6B801ED9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24.12.24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592809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361B21F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39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https://m.edsoo.ru/8bc434be</w:t>
              </w:r>
            </w:hyperlink>
          </w:p>
        </w:tc>
      </w:tr>
      <w:tr w:rsidR="007F395E" w:rsidRPr="000A3600" w14:paraId="1994392B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29967EFB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47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D922AD2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А.С. Пушкин. Поэма «Медный всадник»: образ Петра I в поэме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816047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D576127" w14:textId="2D2C4F03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25.12.24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36FB72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4591C01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40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https://m.edsoo.ru/8bc43658</w:t>
              </w:r>
            </w:hyperlink>
          </w:p>
        </w:tc>
      </w:tr>
      <w:tr w:rsidR="007F395E" w:rsidRPr="000A3600" w14:paraId="5453B55E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6661E230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48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42F34C9" w14:textId="3C486731" w:rsidR="007F395E" w:rsidRPr="00E96E35" w:rsidRDefault="007F395E" w:rsidP="007F395E">
            <w:pPr>
              <w:ind w:left="135"/>
              <w:rPr>
                <w:color w:val="000000" w:themeColor="text1"/>
              </w:rPr>
            </w:pPr>
            <w:r w:rsidRPr="00E96E35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Подготовка к контрольной работе </w:t>
            </w:r>
            <w:r w:rsidR="00530B3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«</w:t>
            </w:r>
            <w:r w:rsidRPr="00E96E35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От древнерусской литературы до литературы первой четверти XIX века</w:t>
            </w:r>
            <w:r w:rsidR="00530B3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»</w:t>
            </w:r>
            <w:r w:rsidRPr="00E96E35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08EBB2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B46DBFD" w14:textId="069568B5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27.12.24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7247F7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33F740C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41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https://m.edsoo.ru/8bc43770</w:t>
              </w:r>
            </w:hyperlink>
          </w:p>
        </w:tc>
      </w:tr>
      <w:tr w:rsidR="007F395E" w:rsidRPr="000A3600" w14:paraId="2020B467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2A61BC27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49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27BF851" w14:textId="7F6B6C4E" w:rsidR="007F395E" w:rsidRPr="000A3600" w:rsidRDefault="007F395E" w:rsidP="007F395E">
            <w:pPr>
              <w:ind w:left="135"/>
              <w:rPr>
                <w:color w:val="FF0000"/>
              </w:rPr>
            </w:pPr>
            <w:bookmarkStart w:id="13" w:name="_Hlk176856897"/>
            <w:r w:rsidRPr="000A360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Итоговая контрольная работа </w:t>
            </w:r>
            <w:r w:rsidR="00584998">
              <w:rPr>
                <w:rFonts w:ascii="Times New Roman" w:hAnsi="Times New Roman"/>
                <w:color w:val="FF0000"/>
                <w:sz w:val="22"/>
                <w:szCs w:val="22"/>
              </w:rPr>
              <w:t>«</w:t>
            </w:r>
            <w:r w:rsidRPr="000A3600">
              <w:rPr>
                <w:rFonts w:ascii="Times New Roman" w:hAnsi="Times New Roman"/>
                <w:color w:val="FF0000"/>
                <w:sz w:val="22"/>
                <w:szCs w:val="22"/>
              </w:rPr>
              <w:t>От древнерусской литературы до литературы первой четверти XIX века</w:t>
            </w:r>
            <w:r w:rsidR="00584998">
              <w:rPr>
                <w:rFonts w:ascii="Times New Roman" w:hAnsi="Times New Roman"/>
                <w:color w:val="FF0000"/>
                <w:sz w:val="22"/>
                <w:szCs w:val="22"/>
              </w:rPr>
              <w:t>»</w:t>
            </w:r>
            <w:r w:rsidRPr="000A360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(</w:t>
            </w:r>
            <w:bookmarkEnd w:id="13"/>
            <w:r w:rsidR="00584998" w:rsidRPr="00584998">
              <w:rPr>
                <w:rFonts w:ascii="Times New Roman" w:hAnsi="Times New Roman"/>
                <w:color w:val="FF0000"/>
                <w:sz w:val="22"/>
                <w:szCs w:val="22"/>
              </w:rPr>
              <w:t>тест с заданием – развернутым ответом)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F1EE3A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44D06C2" w14:textId="2CDE98D5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10.01.25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09093C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7B40496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42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https://m.edsoo.ru/8bc45fe8</w:t>
              </w:r>
            </w:hyperlink>
          </w:p>
        </w:tc>
      </w:tr>
      <w:tr w:rsidR="007F395E" w:rsidRPr="000A3600" w14:paraId="63A929D5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21B598F4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50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4EB991B2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173753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5B246F0" w14:textId="7299FC3E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14.01.25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585295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E64FF76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43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https://m.edsoo.ru/8bc4387e</w:t>
              </w:r>
            </w:hyperlink>
          </w:p>
        </w:tc>
      </w:tr>
      <w:tr w:rsidR="007F395E" w:rsidRPr="000A3600" w14:paraId="3E45BB2D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6BB6B3A8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51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B1727B8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Резервный урок. А.С. Пушкин. Роман "Евгений Онегин". Главные мужские образы романа. Образ Евгения Онегина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5BA911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171C83E" w14:textId="186EC0B3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15.01.25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1BCEE8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6DD990F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44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https://m.edsoo.ru/8bc43982</w:t>
              </w:r>
            </w:hyperlink>
          </w:p>
        </w:tc>
      </w:tr>
      <w:tr w:rsidR="007F395E" w:rsidRPr="000A3600" w14:paraId="63F87E40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142A8850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52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3EBC2C2B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 С. Пушкин. Роман в стихах «Евгений Онегин»: главные женские образы романа. Образ Татьяны Лариной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F755EC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2A81294" w14:textId="6BE35556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17.01.25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DD9B6C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4A0480B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45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https://m.edsoo.ru/8bc43a9a</w:t>
              </w:r>
            </w:hyperlink>
          </w:p>
        </w:tc>
      </w:tr>
      <w:tr w:rsidR="007F395E" w:rsidRPr="000A3600" w14:paraId="3F2517CA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4F103630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53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3BFBC094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17D23F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0E9849D" w14:textId="0B4DBAEF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21.01.25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991710B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BAAB66B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46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https://m.edsoo.ru/8bc43bb2</w:t>
              </w:r>
            </w:hyperlink>
          </w:p>
        </w:tc>
      </w:tr>
      <w:tr w:rsidR="007F395E" w:rsidRPr="000A3600" w14:paraId="430D72A7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0D0E6FF6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54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7DE9E018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Развитие речи. Письменный ответ на проблемный вопрос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46ED9C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C163AF0" w14:textId="40090B83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22.01.25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DFC4AE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2892997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1150894B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75F4409D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55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365FBFF8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Резервный урок. А. С. Пушкин. Роман в стихах "Евгений Онегин" как энциклопедия русской жизни. Роман "Евгений Онегин" в литературной критике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546D88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BFAA51D" w14:textId="360B6C45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24.01.25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9D37E7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F76881C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47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https://m.edsoo.ru/8bc43e3c</w:t>
              </w:r>
            </w:hyperlink>
          </w:p>
        </w:tc>
      </w:tr>
      <w:tr w:rsidR="007F395E" w:rsidRPr="000A3600" w14:paraId="4980DEB4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59AFC408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56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4700532D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83D13E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5FF26F1" w14:textId="6F455813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28.01.25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85C949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F87D846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48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https://m.edsoo.ru/8bc43fcc</w:t>
              </w:r>
            </w:hyperlink>
          </w:p>
        </w:tc>
      </w:tr>
      <w:tr w:rsidR="007F395E" w:rsidRPr="000A3600" w14:paraId="32A95F62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6FEC812B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57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F245065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Развитие речи. </w:t>
            </w:r>
            <w:r w:rsidRPr="00E96E35">
              <w:rPr>
                <w:rFonts w:ascii="Times New Roman" w:hAnsi="Times New Roman"/>
                <w:color w:val="2F5496" w:themeColor="accent1" w:themeShade="BF"/>
                <w:sz w:val="22"/>
                <w:szCs w:val="22"/>
              </w:rPr>
              <w:t>Сочинение по роману "Евгений Онегин"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2D239D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1BBE73F" w14:textId="5250B5E8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29.01.25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A331FB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FC138B4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545AD0E1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26BCEE2C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lastRenderedPageBreak/>
              <w:t>58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3909D0F9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A2A2C5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24B2FE4" w14:textId="7D5F596C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31.01.25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790CE1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3EFDF6A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49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https://m.edsoo.ru/8bc440e4</w:t>
              </w:r>
            </w:hyperlink>
          </w:p>
        </w:tc>
      </w:tr>
      <w:tr w:rsidR="007F395E" w:rsidRPr="000A3600" w14:paraId="4B5726DE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3B0C2CD1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59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D20290A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D339AD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35881E9" w14:textId="4DF683C3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04.02.25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7C75DF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2C2EEFD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50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https://m.edsoo.ru/8bc449ea</w:t>
              </w:r>
            </w:hyperlink>
          </w:p>
        </w:tc>
      </w:tr>
      <w:tr w:rsidR="007F395E" w:rsidRPr="000A3600" w14:paraId="2F7BF189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697AED02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2BE3682E" w14:textId="23630A54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М. Ю. Лермонтов.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A3600">
              <w:rPr>
                <w:rFonts w:ascii="Times New Roman" w:hAnsi="Times New Roman"/>
                <w:sz w:val="22"/>
                <w:szCs w:val="22"/>
              </w:rPr>
              <w:t>Тема назначения поэта и поэзии. Стихотворение "Смерть поэта"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206941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C72B376" w14:textId="0529AFAD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05.02.25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5B8F54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E968513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51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https://m.edsoo.ru/8bc44bca</w:t>
              </w:r>
            </w:hyperlink>
          </w:p>
        </w:tc>
      </w:tr>
      <w:tr w:rsidR="007F395E" w:rsidRPr="000A3600" w14:paraId="2D28FFB6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40EDE11F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61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0E23FA0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М. Ю. Лермонтов. Образ поэта-пророка в лирике поэта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AF9D0B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6286027" w14:textId="2B453F8A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07.02.25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FD7D22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8B6856A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52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https://m.edsoo.ru/8bc44d00</w:t>
              </w:r>
            </w:hyperlink>
          </w:p>
        </w:tc>
      </w:tr>
      <w:tr w:rsidR="007F395E" w:rsidRPr="000A3600" w14:paraId="49C7CCB4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18E6B88B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62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664274A6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М. Ю. Лермонтов. Тема любви в лирике поэта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820170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C7DE633" w14:textId="1AA353BF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11.02.25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F51B6E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A2A09D3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53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https://m.edsoo.ru/8bc44e0e</w:t>
              </w:r>
            </w:hyperlink>
          </w:p>
        </w:tc>
      </w:tr>
      <w:tr w:rsidR="007F395E" w:rsidRPr="000A3600" w14:paraId="7D3ABA21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1104E232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63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366529D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М. Ю. Лермонтов. Тема родины в лирике поэта. Стихотворения "Дума", "Родина"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7BF83A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9EE7C79" w14:textId="06D08C39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12.02.25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D29F8AA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E3548E8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54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https://m.edsoo.ru/8bc45034</w:t>
              </w:r>
            </w:hyperlink>
          </w:p>
        </w:tc>
      </w:tr>
      <w:tr w:rsidR="007F395E" w:rsidRPr="000A3600" w14:paraId="70667110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510379A0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64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D5DCFDC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FBF181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66CBFBF" w14:textId="09A0254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14.02.25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04F314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9EE274C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55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https://m.edsoo.ru/8bc4514c</w:t>
              </w:r>
            </w:hyperlink>
          </w:p>
        </w:tc>
      </w:tr>
      <w:tr w:rsidR="007F395E" w:rsidRPr="000A3600" w14:paraId="3FC996CB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250C6694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67C807AA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Развитие речи. Анализ лирического произведения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DB0508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05D02EA" w14:textId="5FC2BB9B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18.02.25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4579FD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365B47B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56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https://m.edsoo.ru/8bc45264</w:t>
              </w:r>
            </w:hyperlink>
          </w:p>
        </w:tc>
      </w:tr>
      <w:tr w:rsidR="007F395E" w:rsidRPr="000A3600" w14:paraId="02F6CAB4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33AAC7DB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66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39C1FBCB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Резервный урок. Итоговый урок по лирике М.Ю. Лермонтова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E56F6A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9F01917" w14:textId="4CA40698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19.02.25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FF4A31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ECE148A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57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https://m.edsoo.ru/8bc45372</w:t>
              </w:r>
            </w:hyperlink>
          </w:p>
        </w:tc>
      </w:tr>
      <w:tr w:rsidR="007F395E" w:rsidRPr="000A3600" w14:paraId="15788A6C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50CB0354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67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174B803E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6838305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E462F02" w14:textId="4B9DD48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21.02.25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86318D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827AF30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58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https://m.edsoo.ru/8bc454f8</w:t>
              </w:r>
            </w:hyperlink>
          </w:p>
        </w:tc>
      </w:tr>
      <w:tr w:rsidR="007F395E" w:rsidRPr="000A3600" w14:paraId="24F3119C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4C631DBC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1178A099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М. Ю. Лермонтов. Роман «Герой нашего времени». Загадки образа Печорина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B5C541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75D26E0" w14:textId="00EF1AAF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25.02.25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A95E86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B9C4440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59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https://m.edsoo.ru/8bc4561a</w:t>
              </w:r>
            </w:hyperlink>
          </w:p>
        </w:tc>
      </w:tr>
      <w:tr w:rsidR="007F395E" w:rsidRPr="000A3600" w14:paraId="68E8B149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1BF756A8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69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7AC41B5B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5A7854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9C71B89" w14:textId="6FDF64AB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26.02.25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783BA0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D942F55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60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https://m.edsoo.ru/8bc45a52</w:t>
              </w:r>
            </w:hyperlink>
          </w:p>
        </w:tc>
      </w:tr>
      <w:tr w:rsidR="007F395E" w:rsidRPr="000A3600" w14:paraId="32951AE2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41E61C74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33DE6D4D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М. Ю. Лермонтов. Роман «Герой нашего времени». Значение главы "Фаталист"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13F0AC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304DE2F" w14:textId="6825DDB2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28.02.25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CC99E5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038EAD0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61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https://m.edsoo.ru/8bc45b92</w:t>
              </w:r>
            </w:hyperlink>
          </w:p>
        </w:tc>
      </w:tr>
      <w:tr w:rsidR="007F395E" w:rsidRPr="000A3600" w14:paraId="6BDE31DC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1D352A78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71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1BAAF352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454D56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5B486B9" w14:textId="0FB6D87F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04.03.25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A16709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FFA9977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62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https://m.edsoo.ru/8bc45ca0</w:t>
              </w:r>
            </w:hyperlink>
          </w:p>
        </w:tc>
      </w:tr>
      <w:tr w:rsidR="007F395E" w:rsidRPr="000A3600" w14:paraId="3DB26F7A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462BB7A3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72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1630C5A7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М. Ю. Лермонтов. Роман «Герой нашего времени». Любовь в жизни Печорина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1B5E8C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D071A9D" w14:textId="749C4A03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05.03.25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94FF9C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31EBFD7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63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https://m.edsoo.ru/8bc45dae</w:t>
              </w:r>
            </w:hyperlink>
          </w:p>
        </w:tc>
      </w:tr>
      <w:tr w:rsidR="007F395E" w:rsidRPr="000A3600" w14:paraId="5251060D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016B6308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73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FC2D6DE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B9B587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F75C7D6" w14:textId="2AD0590A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07.03.25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8018FC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14B56E2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64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https://m.edsoo.ru/8bc45ed0</w:t>
              </w:r>
            </w:hyperlink>
          </w:p>
        </w:tc>
      </w:tr>
      <w:tr w:rsidR="007F395E" w:rsidRPr="000A3600" w14:paraId="0EB0C76D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0961F46C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74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DEA8298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A0ACE6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715EFC9" w14:textId="15F4A988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11.03.25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9CD227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E36FDBB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6E4B971B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2EDF67EE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75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4BA2EC4D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Внеклассное чтение. Любимые стихотворения поэтов первой </w:t>
            </w:r>
            <w:r w:rsidRPr="000A3600">
              <w:rPr>
                <w:rFonts w:ascii="Times New Roman" w:hAnsi="Times New Roman"/>
                <w:sz w:val="22"/>
                <w:szCs w:val="22"/>
              </w:rPr>
              <w:lastRenderedPageBreak/>
              <w:t>половины ХIХ века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5033D1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3E0BDB4" w14:textId="6618722A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12.03.25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DA87FE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DA000CD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05019EDD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64F0D075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76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579F6D8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FF63E2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AA79D69" w14:textId="52E09218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14.03.25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4E837C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E170AAE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65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https://m.edsoo.ru/8bc46146</w:t>
              </w:r>
            </w:hyperlink>
          </w:p>
        </w:tc>
      </w:tr>
      <w:tr w:rsidR="007F395E" w:rsidRPr="000A3600" w14:paraId="2DCDD36E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2A383C42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77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4A6C7DC0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Н. В. Гоголь. Поэма «Мёртвые души». Образы помещиков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211D6B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4727692" w14:textId="0C517E96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18.03.25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3BC409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DDC76FF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66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https://m.edsoo.ru/8bc46254</w:t>
              </w:r>
            </w:hyperlink>
          </w:p>
        </w:tc>
      </w:tr>
      <w:tr w:rsidR="007F395E" w:rsidRPr="000A3600" w14:paraId="16518A2D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4C34DEAE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78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234F8A23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Н. В. Гоголь. Поэма «Мёртвые души». Образы чиновников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731AC9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3D76219" w14:textId="2D71E821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19.03.25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DAFAB9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3D17A68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369550D1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512EA222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79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50EDEA0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Н. В. Гоголь. Поэма «Мёртвые души». Образ города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7F65A9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6BCD74" w14:textId="05E31734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21.03.25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B59270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ABFAE7A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67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https://m.edsoo.ru/8bc4648e</w:t>
              </w:r>
            </w:hyperlink>
          </w:p>
        </w:tc>
      </w:tr>
      <w:tr w:rsidR="007F395E" w:rsidRPr="000A3600" w14:paraId="53E4DD4E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194A3B3E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80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4FCF80C8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Н. В. Гоголь. Поэма «Мёртвые души». Образ Чичикова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8C4887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EC75503" w14:textId="73FDD7DD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01.04.25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151222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365651D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68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https://m.edsoo.ru/8bc465a6</w:t>
              </w:r>
            </w:hyperlink>
          </w:p>
        </w:tc>
      </w:tr>
      <w:tr w:rsidR="007F395E" w:rsidRPr="000A3600" w14:paraId="2DEBBD83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0E0AD607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81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0C1721B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434C0E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8C96B2F" w14:textId="6C4F3F68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02.04.25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21C976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53A701D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69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https://m.edsoo.ru/8bc466aa</w:t>
              </w:r>
            </w:hyperlink>
          </w:p>
        </w:tc>
      </w:tr>
      <w:tr w:rsidR="007F395E" w:rsidRPr="000A3600" w14:paraId="3705091D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47D20E2D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82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6076A80A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Н. В. Гоголь. Поэма «Мёртвые души». Лирические отступления и автора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1983B7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4DED587" w14:textId="37405804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04.04.25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B271E9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FC8D7A0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70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https://m.edsoo.ru/8bc4636c</w:t>
              </w:r>
            </w:hyperlink>
          </w:p>
        </w:tc>
      </w:tr>
      <w:tr w:rsidR="007F395E" w:rsidRPr="000A3600" w14:paraId="41F4BED5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573B7E44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83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2067E3A7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953530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3266322" w14:textId="3A7D6633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08.04.25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B5CA05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3140445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71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https://m.edsoo.ru/8bc467ae</w:t>
              </w:r>
            </w:hyperlink>
          </w:p>
        </w:tc>
      </w:tr>
      <w:tr w:rsidR="007F395E" w:rsidRPr="000A3600" w14:paraId="52CE4017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6549BD34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84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8EC6D33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Н.В. Гоголь. Поэма «Мёртвые души» в литературной критике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261A4B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DCB5DC7" w14:textId="77C676B6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09.04.25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D96D6A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94763D8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72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https://m.edsoo.ru/8bc46a7e</w:t>
              </w:r>
            </w:hyperlink>
          </w:p>
        </w:tc>
      </w:tr>
      <w:tr w:rsidR="007F395E" w:rsidRPr="000A3600" w14:paraId="41B07E67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4D7D9E67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85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6732AC68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0D0D91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5CE29D9" w14:textId="13C50933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11.04.25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285030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298F9B6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4FF7CB9C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2AEE1F1B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86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C2C0655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Внеклассное чтение. В мире литературы первой половины ХIХ века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FBB536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6639349" w14:textId="08FE9E5B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15.04.25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1639F9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0BAF938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65A809FF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704AF9A8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87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758A802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Специфика отечественной прозы первой половины ХIХ века, ее значение для русской литературы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31FF82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C241390" w14:textId="2B0DBEB5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16.04.25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0F6689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CDD6CE9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73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https://m.edsoo.ru/8bc46c9a</w:t>
              </w:r>
            </w:hyperlink>
          </w:p>
        </w:tc>
      </w:tr>
      <w:tr w:rsidR="007F395E" w:rsidRPr="000A3600" w14:paraId="3C34F877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7A94764B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88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2C8B0259" w14:textId="2B967522" w:rsidR="007F395E" w:rsidRPr="00E96E35" w:rsidRDefault="007F395E" w:rsidP="007F395E">
            <w:pPr>
              <w:ind w:left="135"/>
              <w:rPr>
                <w:color w:val="auto"/>
              </w:rPr>
            </w:pPr>
            <w:r w:rsidRPr="00E96E35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Подготовка к контрольная работа </w:t>
            </w:r>
            <w:r w:rsidR="00530B32">
              <w:rPr>
                <w:rFonts w:ascii="Times New Roman" w:hAnsi="Times New Roman"/>
                <w:color w:val="auto"/>
                <w:sz w:val="22"/>
                <w:szCs w:val="22"/>
              </w:rPr>
              <w:t>«</w:t>
            </w:r>
            <w:r w:rsidRPr="00E96E35">
              <w:rPr>
                <w:rFonts w:ascii="Times New Roman" w:hAnsi="Times New Roman"/>
                <w:color w:val="auto"/>
                <w:sz w:val="22"/>
                <w:szCs w:val="22"/>
              </w:rPr>
              <w:t>Литература середины XIX века</w:t>
            </w:r>
            <w:r w:rsidR="00530B32">
              <w:rPr>
                <w:rFonts w:ascii="Times New Roman" w:hAnsi="Times New Roman"/>
                <w:color w:val="auto"/>
                <w:sz w:val="22"/>
                <w:szCs w:val="22"/>
              </w:rPr>
              <w:t>»</w:t>
            </w:r>
            <w:r w:rsidRPr="00E96E35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E5E7C5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DF96FCB" w14:textId="1CFFB846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18.04.25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42A913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95CE7CA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44FB583D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572CBD07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89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6A5CA08A" w14:textId="548014CF" w:rsidR="007F395E" w:rsidRPr="000A3600" w:rsidRDefault="007F395E" w:rsidP="007F395E">
            <w:pPr>
              <w:ind w:left="135"/>
              <w:rPr>
                <w:color w:val="FF0000"/>
              </w:rPr>
            </w:pPr>
            <w:bookmarkStart w:id="14" w:name="_Hlk176861709"/>
            <w:r w:rsidRPr="000A360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Итоговая контрольная работа </w:t>
            </w:r>
            <w:r w:rsidR="005C09C2">
              <w:rPr>
                <w:rFonts w:ascii="Times New Roman" w:hAnsi="Times New Roman"/>
                <w:color w:val="FF0000"/>
                <w:sz w:val="22"/>
                <w:szCs w:val="22"/>
              </w:rPr>
              <w:t>«</w:t>
            </w:r>
            <w:r w:rsidRPr="000A3600">
              <w:rPr>
                <w:rFonts w:ascii="Times New Roman" w:hAnsi="Times New Roman"/>
                <w:color w:val="FF0000"/>
                <w:sz w:val="22"/>
                <w:szCs w:val="22"/>
              </w:rPr>
              <w:t>Литература середины XIX века</w:t>
            </w:r>
            <w:r w:rsidR="005C09C2">
              <w:rPr>
                <w:rFonts w:ascii="Times New Roman" w:hAnsi="Times New Roman"/>
                <w:color w:val="FF0000"/>
                <w:sz w:val="22"/>
                <w:szCs w:val="22"/>
              </w:rPr>
              <w:t>»</w:t>
            </w:r>
            <w:r w:rsidRPr="000A360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(сочинение)</w:t>
            </w:r>
            <w:bookmarkEnd w:id="14"/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87B6A7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77733C8" w14:textId="194D0829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22.04.25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0A5718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EBC32F2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74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https://m.edsoo.ru/8bc4749c</w:t>
              </w:r>
            </w:hyperlink>
          </w:p>
        </w:tc>
      </w:tr>
      <w:tr w:rsidR="007F395E" w:rsidRPr="000A3600" w14:paraId="3D8D7CFF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7974EC68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90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159E403A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12C104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183AF63" w14:textId="3B3EBF3F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23.04.25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EC4966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AC89F21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31AE6478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78010B77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91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B21C359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Данте Алигьери. «Божественная комедия</w:t>
            </w:r>
            <w:proofErr w:type="gramStart"/>
            <w:r w:rsidRPr="000A3600">
              <w:rPr>
                <w:rFonts w:ascii="Times New Roman" w:hAnsi="Times New Roman"/>
                <w:sz w:val="22"/>
                <w:szCs w:val="22"/>
              </w:rPr>
              <w:t>» .</w:t>
            </w:r>
            <w:proofErr w:type="gramEnd"/>
            <w:r w:rsidRPr="000A3600">
              <w:rPr>
                <w:rFonts w:ascii="Times New Roman" w:hAnsi="Times New Roman"/>
                <w:sz w:val="22"/>
                <w:szCs w:val="22"/>
              </w:rPr>
              <w:t xml:space="preserve"> Особенности жанра и композиции комедии. Сюжет и персонажи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50158F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057DBD3" w14:textId="713BB01F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25.04.25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99156D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CD7E663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75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https://m.edsoo.ru/8bc46db2</w:t>
              </w:r>
            </w:hyperlink>
          </w:p>
        </w:tc>
      </w:tr>
      <w:tr w:rsidR="007F395E" w:rsidRPr="000A3600" w14:paraId="5DFB1DC7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0A5116DB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92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63E67911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Данте Алигьери. «Божественная комедия». Образ поэта. Пороки человечества и наказание за них. Проблематика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BF7325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AB1107C" w14:textId="19E0861B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29.04.25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D227D0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A4E03F8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76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https://m.edsoo.ru/8bc46ed4</w:t>
              </w:r>
            </w:hyperlink>
          </w:p>
        </w:tc>
      </w:tr>
      <w:tr w:rsidR="007F395E" w:rsidRPr="000A3600" w14:paraId="6FACCF17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05B24F96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93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24A3DD60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У. Шекспир. Трагедия «Гамлет». История создания трагедии. Тема, идея, проблематика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7061F9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B6B6CD8" w14:textId="55858290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30.04.25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3B56B7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67A5F75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2697F6E2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5391900D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lastRenderedPageBreak/>
              <w:t>94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125035BE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У. Шекспир. Трагедия «Гамлет» (фрагменты по выбору). Своеобразие конфликта и композиции трагедии. Система образов. Образ главного героя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2A6688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7AC4533" w14:textId="7DEEB676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06.05.25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E78E8A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C543C3E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00B96C4B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2EE70635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95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6FE5EB61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Резервный урок. У. Шекспир. Трагедия «Гамлет». Поиски смысла жизни, проблема выбора в трагедии. Тема любви в трагедии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83D70E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6DE26CC" w14:textId="49DAB923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07.05.25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8363D5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299C8CF" w14:textId="77777777" w:rsidR="007F395E" w:rsidRPr="000A3600" w:rsidRDefault="007F395E" w:rsidP="007F395E">
            <w:pPr>
              <w:ind w:left="135"/>
            </w:pPr>
          </w:p>
        </w:tc>
      </w:tr>
      <w:tr w:rsidR="007F395E" w:rsidRPr="000A3600" w14:paraId="006232E6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647C2A79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96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A764AC3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И.-В. Гёте. Трагедия «Фауст» (не менее двух фрагментов по выбору). Сюжет и проблематика трагедии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1EE1DE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6CC0957" w14:textId="66FD5FAF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13.05.25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8F4D03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08A300C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77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https://m.edsoo.ru/8bc4728a</w:t>
              </w:r>
            </w:hyperlink>
          </w:p>
        </w:tc>
      </w:tr>
      <w:tr w:rsidR="007F395E" w:rsidRPr="000A3600" w14:paraId="2694904D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524762D1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97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17A6CDC9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И.-В. Гёте. Трагедия «Фауст» (не менее двух фрагментов по выбору). Тема, главный герой в поисках смысла жизни. Фауст и Мефистофель. Идея произведения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31626C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299B13D" w14:textId="214CB2F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14.05.25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312921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203CB21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78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https://m.edsoo.ru/8bc47398</w:t>
              </w:r>
            </w:hyperlink>
          </w:p>
        </w:tc>
      </w:tr>
      <w:tr w:rsidR="007F395E" w:rsidRPr="000A3600" w14:paraId="1204E627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2C708F40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98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75344358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Дж. Г. Байрон. Стихотворения (одно по выбору). </w:t>
            </w:r>
            <w:proofErr w:type="gramStart"/>
            <w:r w:rsidRPr="000A3600">
              <w:rPr>
                <w:rFonts w:ascii="Times New Roman" w:hAnsi="Times New Roman"/>
                <w:sz w:val="22"/>
                <w:szCs w:val="22"/>
              </w:rPr>
              <w:t>Например,«</w:t>
            </w:r>
            <w:proofErr w:type="gramEnd"/>
            <w:r w:rsidRPr="000A3600">
              <w:rPr>
                <w:rFonts w:ascii="Times New Roman" w:hAnsi="Times New Roman"/>
                <w:sz w:val="22"/>
                <w:szCs w:val="22"/>
              </w:rPr>
              <w:t>Душа моя мрачна. Скорей, певец, скорей!..», «Прощание Наполеона» и др. Тематика и проблематика лирики поэта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08708A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BD25BC9" w14:textId="167A60E9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16.05.25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181F64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878EC10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79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https://m.edsoo.ru/8bc408c2</w:t>
              </w:r>
            </w:hyperlink>
          </w:p>
        </w:tc>
      </w:tr>
      <w:tr w:rsidR="007F395E" w:rsidRPr="000A3600" w14:paraId="4AAF1A49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60FE1A17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99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F3BDFD7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Дж. Г. Байрон. Поэма «Паломничество Чайльд-Гарольда». Романтический герой в поисках смысла жизни. Мотив странствия. Байронический тип литературного героя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06FBC6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1F5850A" w14:textId="6FE48071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20.05.25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FDAD9F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8FA7032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80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https://m.edsoo.ru/8bc409d0</w:t>
              </w:r>
            </w:hyperlink>
          </w:p>
        </w:tc>
      </w:tr>
      <w:tr w:rsidR="007F395E" w:rsidRPr="000A3600" w14:paraId="323AB578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3A90407B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4B067FFB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Зарубежная проза первой половины XIX в. (одно произведение по выбору). Например, произведения Э. Т. А. Гофмана, В. Гюго, В. Скотта. Тема, идея произведения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689D18" w14:textId="77777777" w:rsidR="007F395E" w:rsidRPr="000A3600" w:rsidRDefault="007F395E" w:rsidP="007F395E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F5F848C" w14:textId="2C2058ED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21.05.25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6CDF1A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1B7C62E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81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https://m.edsoo.ru/8bc475aa</w:t>
              </w:r>
            </w:hyperlink>
          </w:p>
        </w:tc>
      </w:tr>
      <w:tr w:rsidR="007F395E" w:rsidRPr="000A3600" w14:paraId="49F2BA21" w14:textId="77777777" w:rsidTr="007F395E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14:paraId="11507FA8" w14:textId="77777777" w:rsidR="007F395E" w:rsidRPr="000A3600" w:rsidRDefault="007F395E" w:rsidP="007F395E">
            <w:r w:rsidRPr="000A3600">
              <w:rPr>
                <w:rFonts w:ascii="Times New Roman" w:hAnsi="Times New Roman"/>
                <w:sz w:val="22"/>
                <w:szCs w:val="22"/>
              </w:rPr>
              <w:t>101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83E194F" w14:textId="533BADD1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Зарубежная проза первой половины XIX в. Например, произведения Э. Т. А. Гофмана, В. Гюго, В. Скотта. Сюжет, проблематика. Образ главного героя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5DDE43" w14:textId="01F2BC78" w:rsidR="007F395E" w:rsidRPr="000A3600" w:rsidRDefault="007F395E" w:rsidP="007F395E">
            <w:pPr>
              <w:ind w:left="135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924A620" w14:textId="700048E6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95E">
              <w:rPr>
                <w:rFonts w:ascii="Times New Roman" w:hAnsi="Times New Roman" w:cs="Times New Roman"/>
                <w:sz w:val="20"/>
                <w:szCs w:val="20"/>
              </w:rPr>
              <w:t>23.05.25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060825" w14:textId="77777777" w:rsidR="007F395E" w:rsidRPr="007F395E" w:rsidRDefault="007F395E" w:rsidP="007F395E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8734A36" w14:textId="77777777" w:rsidR="007F395E" w:rsidRPr="000A3600" w:rsidRDefault="007F395E" w:rsidP="007F395E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Библиотека ЦОК </w:t>
            </w:r>
            <w:hyperlink r:id="rId82">
              <w:r w:rsidRPr="000A3600">
                <w:rPr>
                  <w:rFonts w:ascii="Times New Roman" w:hAnsi="Times New Roman"/>
                  <w:color w:val="0000FF"/>
                  <w:sz w:val="22"/>
                  <w:szCs w:val="22"/>
                  <w:u w:val="single"/>
                </w:rPr>
                <w:t>https://m.edsoo.ru/8bc476c2</w:t>
              </w:r>
            </w:hyperlink>
          </w:p>
        </w:tc>
      </w:tr>
      <w:tr w:rsidR="007F395E" w:rsidRPr="000A3600" w14:paraId="4F83C43D" w14:textId="77777777" w:rsidTr="007F395E">
        <w:trPr>
          <w:gridAfter w:val="1"/>
          <w:wAfter w:w="2861" w:type="dxa"/>
          <w:trHeight w:val="144"/>
          <w:tblCellSpacing w:w="20" w:type="nil"/>
        </w:trPr>
        <w:tc>
          <w:tcPr>
            <w:tcW w:w="4139" w:type="dxa"/>
            <w:gridSpan w:val="2"/>
            <w:tcMar>
              <w:top w:w="50" w:type="dxa"/>
              <w:left w:w="100" w:type="dxa"/>
            </w:tcMar>
            <w:vAlign w:val="center"/>
          </w:tcPr>
          <w:p w14:paraId="1E985440" w14:textId="77777777" w:rsidR="00A823F0" w:rsidRPr="000A3600" w:rsidRDefault="00A823F0" w:rsidP="006B02EA">
            <w:pPr>
              <w:ind w:left="135"/>
            </w:pPr>
            <w:r w:rsidRPr="000A3600">
              <w:rPr>
                <w:rFonts w:ascii="Times New Roman" w:hAnsi="Times New Roman"/>
                <w:sz w:val="22"/>
                <w:szCs w:val="22"/>
              </w:rPr>
              <w:t>Общее количество часов по программе</w:t>
            </w:r>
          </w:p>
        </w:tc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54E4D445" w14:textId="77777777" w:rsidR="00A823F0" w:rsidRPr="000A3600" w:rsidRDefault="00A823F0" w:rsidP="006B02EA">
            <w:pPr>
              <w:ind w:left="135"/>
              <w:jc w:val="center"/>
            </w:pPr>
            <w:r w:rsidRPr="000A3600">
              <w:rPr>
                <w:rFonts w:ascii="Times New Roman" w:hAnsi="Times New Roman"/>
                <w:sz w:val="22"/>
                <w:szCs w:val="22"/>
              </w:rPr>
              <w:t xml:space="preserve"> 102 </w:t>
            </w:r>
          </w:p>
        </w:tc>
        <w:tc>
          <w:tcPr>
            <w:tcW w:w="93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B03DAB" w14:textId="3DE3341C" w:rsidR="00A823F0" w:rsidRPr="007F395E" w:rsidRDefault="00A823F0" w:rsidP="006B02EA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14:paraId="293ACAD3" w14:textId="5052F9AD" w:rsidR="00A823F0" w:rsidRPr="007F395E" w:rsidRDefault="00A823F0" w:rsidP="006B02EA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0D0C2BDC" w14:textId="77777777" w:rsidR="00E22646" w:rsidRDefault="00E22646" w:rsidP="00A823F0">
      <w:pPr>
        <w:rPr>
          <w:rStyle w:val="23"/>
          <w:rFonts w:eastAsiaTheme="majorEastAsia"/>
          <w:sz w:val="28"/>
          <w:szCs w:val="28"/>
        </w:rPr>
      </w:pPr>
    </w:p>
    <w:p w14:paraId="26FB4647" w14:textId="77777777" w:rsidR="00A85601" w:rsidRDefault="00A85601" w:rsidP="001C2FE3">
      <w:pPr>
        <w:rPr>
          <w:rStyle w:val="23"/>
          <w:rFonts w:eastAsiaTheme="majorEastAsia"/>
        </w:rPr>
      </w:pPr>
    </w:p>
    <w:p w14:paraId="10C3E3D8" w14:textId="77777777" w:rsidR="001C2FE3" w:rsidRDefault="0077709F" w:rsidP="001C2FE3">
      <w:pPr>
        <w:rPr>
          <w:rStyle w:val="23"/>
          <w:rFonts w:eastAsiaTheme="majorEastAsia"/>
          <w:sz w:val="28"/>
          <w:szCs w:val="28"/>
        </w:rPr>
      </w:pPr>
      <w:r>
        <w:rPr>
          <w:rStyle w:val="23"/>
          <w:rFonts w:eastAsiaTheme="majorEastAsia"/>
          <w:sz w:val="28"/>
          <w:szCs w:val="28"/>
        </w:rPr>
        <w:t xml:space="preserve">                                              </w:t>
      </w:r>
      <w:r w:rsidR="001C2FE3" w:rsidRPr="001C2FE3">
        <w:rPr>
          <w:rStyle w:val="23"/>
          <w:rFonts w:eastAsiaTheme="majorEastAsia"/>
          <w:sz w:val="28"/>
          <w:szCs w:val="28"/>
        </w:rPr>
        <w:t>Лист внесения изменений</w:t>
      </w:r>
    </w:p>
    <w:p w14:paraId="460884F9" w14:textId="77777777" w:rsidR="001C2FE3" w:rsidRDefault="001C2FE3" w:rsidP="001C2FE3">
      <w:pPr>
        <w:rPr>
          <w:rStyle w:val="23"/>
          <w:rFonts w:eastAsiaTheme="majorEastAsia"/>
          <w:sz w:val="28"/>
          <w:szCs w:val="28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320"/>
        <w:gridCol w:w="1674"/>
        <w:gridCol w:w="3101"/>
        <w:gridCol w:w="2658"/>
      </w:tblGrid>
      <w:tr w:rsidR="001C2FE3" w:rsidRPr="000723B1" w14:paraId="745B3FB0" w14:textId="77777777" w:rsidTr="008300C4">
        <w:tc>
          <w:tcPr>
            <w:tcW w:w="817" w:type="dxa"/>
            <w:vAlign w:val="center"/>
          </w:tcPr>
          <w:p w14:paraId="4FE22471" w14:textId="77777777" w:rsidR="001C2FE3" w:rsidRPr="000723B1" w:rsidRDefault="001C2FE3" w:rsidP="008300C4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1320" w:type="dxa"/>
            <w:vAlign w:val="center"/>
          </w:tcPr>
          <w:p w14:paraId="319CD0AD" w14:textId="77777777" w:rsidR="001C2FE3" w:rsidRPr="000723B1" w:rsidRDefault="001C2FE3" w:rsidP="008300C4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 xml:space="preserve">Дата проведения по </w:t>
            </w:r>
            <w:r w:rsidRPr="000723B1">
              <w:rPr>
                <w:rFonts w:ascii="Times New Roman" w:hAnsi="Times New Roman"/>
                <w:b/>
              </w:rPr>
              <w:lastRenderedPageBreak/>
              <w:t>плану</w:t>
            </w:r>
          </w:p>
        </w:tc>
        <w:tc>
          <w:tcPr>
            <w:tcW w:w="1674" w:type="dxa"/>
            <w:vAlign w:val="center"/>
          </w:tcPr>
          <w:p w14:paraId="67FE5D94" w14:textId="77777777" w:rsidR="001C2FE3" w:rsidRPr="000723B1" w:rsidRDefault="001C2FE3" w:rsidP="008300C4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lastRenderedPageBreak/>
              <w:t xml:space="preserve">Дата проведения в связи с </w:t>
            </w:r>
            <w:r w:rsidRPr="000723B1">
              <w:rPr>
                <w:rFonts w:ascii="Times New Roman" w:hAnsi="Times New Roman"/>
                <w:b/>
              </w:rPr>
              <w:lastRenderedPageBreak/>
              <w:t>изменениями</w:t>
            </w:r>
          </w:p>
        </w:tc>
        <w:tc>
          <w:tcPr>
            <w:tcW w:w="3101" w:type="dxa"/>
            <w:vAlign w:val="center"/>
          </w:tcPr>
          <w:p w14:paraId="2458E3B7" w14:textId="77777777" w:rsidR="001C2FE3" w:rsidRPr="000723B1" w:rsidRDefault="001C2FE3" w:rsidP="008300C4">
            <w:pPr>
              <w:ind w:firstLine="17"/>
              <w:jc w:val="center"/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lastRenderedPageBreak/>
              <w:t>Тема</w:t>
            </w:r>
          </w:p>
        </w:tc>
        <w:tc>
          <w:tcPr>
            <w:tcW w:w="2658" w:type="dxa"/>
            <w:vAlign w:val="center"/>
          </w:tcPr>
          <w:p w14:paraId="01249B02" w14:textId="77777777" w:rsidR="001C2FE3" w:rsidRPr="000723B1" w:rsidRDefault="001C2FE3" w:rsidP="008300C4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 xml:space="preserve">Основание для внесения изменений </w:t>
            </w:r>
            <w:r w:rsidRPr="000723B1">
              <w:rPr>
                <w:rFonts w:ascii="Times New Roman" w:hAnsi="Times New Roman"/>
              </w:rPr>
              <w:t xml:space="preserve">(причина, номер и дата </w:t>
            </w:r>
            <w:r w:rsidRPr="000723B1">
              <w:rPr>
                <w:rFonts w:ascii="Times New Roman" w:hAnsi="Times New Roman"/>
              </w:rPr>
              <w:lastRenderedPageBreak/>
              <w:t>приказа)</w:t>
            </w:r>
          </w:p>
        </w:tc>
      </w:tr>
      <w:tr w:rsidR="001C2FE3" w:rsidRPr="000723B1" w14:paraId="2D767B9B" w14:textId="77777777" w:rsidTr="008300C4">
        <w:tc>
          <w:tcPr>
            <w:tcW w:w="817" w:type="dxa"/>
          </w:tcPr>
          <w:p w14:paraId="6BA74A55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0BDB8CF4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  <w:p w14:paraId="00BB19AD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24D4BBB2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103157D6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50036640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29D89456" w14:textId="77777777" w:rsidTr="008300C4">
        <w:tc>
          <w:tcPr>
            <w:tcW w:w="817" w:type="dxa"/>
          </w:tcPr>
          <w:p w14:paraId="3570BD14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411284F4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  <w:p w14:paraId="7E835290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0F035AEC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0EC3C5E9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078C3BA3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064A5E7A" w14:textId="77777777" w:rsidTr="008300C4">
        <w:tc>
          <w:tcPr>
            <w:tcW w:w="817" w:type="dxa"/>
          </w:tcPr>
          <w:p w14:paraId="74BF82F4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720FB111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  <w:p w14:paraId="5F08BEB4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6D88DE06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36BA75D4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2A47245A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559250E5" w14:textId="77777777" w:rsidTr="008300C4">
        <w:tc>
          <w:tcPr>
            <w:tcW w:w="817" w:type="dxa"/>
          </w:tcPr>
          <w:p w14:paraId="6E171043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05D7BF0C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  <w:p w14:paraId="40C8E7A1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766AF522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004B1DE7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5CC6E6D5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</w:tr>
    </w:tbl>
    <w:p w14:paraId="69364F69" w14:textId="77777777" w:rsidR="001C2FE3" w:rsidRPr="001C2FE3" w:rsidRDefault="001C2FE3" w:rsidP="001C2FE3">
      <w:pPr>
        <w:rPr>
          <w:rFonts w:ascii="Times New Roman" w:hAnsi="Times New Roman" w:cs="Times New Roman"/>
          <w:sz w:val="28"/>
          <w:szCs w:val="28"/>
        </w:rPr>
      </w:pPr>
    </w:p>
    <w:sectPr w:rsidR="001C2FE3" w:rsidRPr="001C2FE3" w:rsidSect="00567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1207"/>
    <w:multiLevelType w:val="multilevel"/>
    <w:tmpl w:val="A0CAE2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FE2D63"/>
    <w:multiLevelType w:val="multilevel"/>
    <w:tmpl w:val="B6B001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4E7D36"/>
    <w:multiLevelType w:val="multilevel"/>
    <w:tmpl w:val="BBD2E7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9A1CBF"/>
    <w:multiLevelType w:val="multilevel"/>
    <w:tmpl w:val="056A27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EC3D98"/>
    <w:multiLevelType w:val="multilevel"/>
    <w:tmpl w:val="59CAF9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D454A1"/>
    <w:multiLevelType w:val="multilevel"/>
    <w:tmpl w:val="EFECD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264714"/>
    <w:multiLevelType w:val="multilevel"/>
    <w:tmpl w:val="22E4F4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4873069"/>
    <w:multiLevelType w:val="multilevel"/>
    <w:tmpl w:val="DCA414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66B4CC4"/>
    <w:multiLevelType w:val="multilevel"/>
    <w:tmpl w:val="726E81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91605BB"/>
    <w:multiLevelType w:val="multilevel"/>
    <w:tmpl w:val="283857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9947411"/>
    <w:multiLevelType w:val="multilevel"/>
    <w:tmpl w:val="152CBB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47A2641"/>
    <w:multiLevelType w:val="multilevel"/>
    <w:tmpl w:val="8F66A0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5932E61"/>
    <w:multiLevelType w:val="multilevel"/>
    <w:tmpl w:val="FD8A44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767473B"/>
    <w:multiLevelType w:val="multilevel"/>
    <w:tmpl w:val="F0C424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7E8314B"/>
    <w:multiLevelType w:val="multilevel"/>
    <w:tmpl w:val="B44406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BCA3019"/>
    <w:multiLevelType w:val="multilevel"/>
    <w:tmpl w:val="FA4A87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DB65D0A"/>
    <w:multiLevelType w:val="multilevel"/>
    <w:tmpl w:val="14A091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3503DC9"/>
    <w:multiLevelType w:val="multilevel"/>
    <w:tmpl w:val="1AE2B1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36329C9"/>
    <w:multiLevelType w:val="multilevel"/>
    <w:tmpl w:val="9C54E8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42B1B73"/>
    <w:multiLevelType w:val="multilevel"/>
    <w:tmpl w:val="96361D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45145E2"/>
    <w:multiLevelType w:val="multilevel"/>
    <w:tmpl w:val="8A7E75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5A23436"/>
    <w:multiLevelType w:val="multilevel"/>
    <w:tmpl w:val="4EB61D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B420086"/>
    <w:multiLevelType w:val="multilevel"/>
    <w:tmpl w:val="6B4A6F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BD76959"/>
    <w:multiLevelType w:val="multilevel"/>
    <w:tmpl w:val="845AD5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3BB1B59"/>
    <w:multiLevelType w:val="multilevel"/>
    <w:tmpl w:val="D0CA4E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CF80DB9"/>
    <w:multiLevelType w:val="multilevel"/>
    <w:tmpl w:val="554A80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0D07EE0"/>
    <w:multiLevelType w:val="multilevel"/>
    <w:tmpl w:val="454CD9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17E18AB"/>
    <w:multiLevelType w:val="multilevel"/>
    <w:tmpl w:val="252207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1B309D0"/>
    <w:multiLevelType w:val="multilevel"/>
    <w:tmpl w:val="2496F4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29A1B4A"/>
    <w:multiLevelType w:val="multilevel"/>
    <w:tmpl w:val="15000A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410427A"/>
    <w:multiLevelType w:val="multilevel"/>
    <w:tmpl w:val="0428E8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8563272"/>
    <w:multiLevelType w:val="multilevel"/>
    <w:tmpl w:val="FC4441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D2E7A5A"/>
    <w:multiLevelType w:val="multilevel"/>
    <w:tmpl w:val="5C5EF3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3C554D8"/>
    <w:multiLevelType w:val="multilevel"/>
    <w:tmpl w:val="4A76F3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56E7C50"/>
    <w:multiLevelType w:val="multilevel"/>
    <w:tmpl w:val="C1BE4A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7585863"/>
    <w:multiLevelType w:val="multilevel"/>
    <w:tmpl w:val="15D854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7B5676B"/>
    <w:multiLevelType w:val="multilevel"/>
    <w:tmpl w:val="7292C2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9EA1273"/>
    <w:multiLevelType w:val="multilevel"/>
    <w:tmpl w:val="09881C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C181A12"/>
    <w:multiLevelType w:val="multilevel"/>
    <w:tmpl w:val="964451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E59277C"/>
    <w:multiLevelType w:val="multilevel"/>
    <w:tmpl w:val="FE9658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E656707"/>
    <w:multiLevelType w:val="multilevel"/>
    <w:tmpl w:val="8B7CB1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E701C5E"/>
    <w:multiLevelType w:val="multilevel"/>
    <w:tmpl w:val="02F241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ECB43F9"/>
    <w:multiLevelType w:val="multilevel"/>
    <w:tmpl w:val="E6C6FA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14C39BF"/>
    <w:multiLevelType w:val="multilevel"/>
    <w:tmpl w:val="3E20CE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38F17BD"/>
    <w:multiLevelType w:val="multilevel"/>
    <w:tmpl w:val="D690F4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5D70576"/>
    <w:multiLevelType w:val="multilevel"/>
    <w:tmpl w:val="6A5CB4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999459603">
    <w:abstractNumId w:val="14"/>
  </w:num>
  <w:num w:numId="2" w16cid:durableId="735318446">
    <w:abstractNumId w:val="32"/>
  </w:num>
  <w:num w:numId="3" w16cid:durableId="1575435866">
    <w:abstractNumId w:val="25"/>
  </w:num>
  <w:num w:numId="4" w16cid:durableId="1032805480">
    <w:abstractNumId w:val="38"/>
  </w:num>
  <w:num w:numId="5" w16cid:durableId="1301182052">
    <w:abstractNumId w:val="34"/>
  </w:num>
  <w:num w:numId="6" w16cid:durableId="313725754">
    <w:abstractNumId w:val="27"/>
  </w:num>
  <w:num w:numId="7" w16cid:durableId="1532959238">
    <w:abstractNumId w:val="33"/>
  </w:num>
  <w:num w:numId="8" w16cid:durableId="558369888">
    <w:abstractNumId w:val="0"/>
  </w:num>
  <w:num w:numId="9" w16cid:durableId="1462575985">
    <w:abstractNumId w:val="28"/>
  </w:num>
  <w:num w:numId="10" w16cid:durableId="2020540964">
    <w:abstractNumId w:val="44"/>
  </w:num>
  <w:num w:numId="11" w16cid:durableId="1749426523">
    <w:abstractNumId w:val="19"/>
  </w:num>
  <w:num w:numId="12" w16cid:durableId="345836068">
    <w:abstractNumId w:val="45"/>
  </w:num>
  <w:num w:numId="13" w16cid:durableId="1326741895">
    <w:abstractNumId w:val="1"/>
  </w:num>
  <w:num w:numId="14" w16cid:durableId="1665468853">
    <w:abstractNumId w:val="40"/>
  </w:num>
  <w:num w:numId="15" w16cid:durableId="1074743529">
    <w:abstractNumId w:val="31"/>
  </w:num>
  <w:num w:numId="16" w16cid:durableId="1339622068">
    <w:abstractNumId w:val="12"/>
  </w:num>
  <w:num w:numId="17" w16cid:durableId="343898499">
    <w:abstractNumId w:val="11"/>
  </w:num>
  <w:num w:numId="18" w16cid:durableId="1325625264">
    <w:abstractNumId w:val="3"/>
  </w:num>
  <w:num w:numId="19" w16cid:durableId="2105416046">
    <w:abstractNumId w:val="26"/>
  </w:num>
  <w:num w:numId="20" w16cid:durableId="624508691">
    <w:abstractNumId w:val="21"/>
  </w:num>
  <w:num w:numId="21" w16cid:durableId="1738822498">
    <w:abstractNumId w:val="43"/>
  </w:num>
  <w:num w:numId="22" w16cid:durableId="1837989495">
    <w:abstractNumId w:val="16"/>
  </w:num>
  <w:num w:numId="23" w16cid:durableId="464128865">
    <w:abstractNumId w:val="5"/>
  </w:num>
  <w:num w:numId="24" w16cid:durableId="499810245">
    <w:abstractNumId w:val="9"/>
  </w:num>
  <w:num w:numId="25" w16cid:durableId="603617647">
    <w:abstractNumId w:val="39"/>
  </w:num>
  <w:num w:numId="26" w16cid:durableId="439685079">
    <w:abstractNumId w:val="22"/>
  </w:num>
  <w:num w:numId="27" w16cid:durableId="1933467914">
    <w:abstractNumId w:val="7"/>
  </w:num>
  <w:num w:numId="28" w16cid:durableId="2049065337">
    <w:abstractNumId w:val="18"/>
  </w:num>
  <w:num w:numId="29" w16cid:durableId="2104573121">
    <w:abstractNumId w:val="20"/>
  </w:num>
  <w:num w:numId="30" w16cid:durableId="1058748323">
    <w:abstractNumId w:val="42"/>
  </w:num>
  <w:num w:numId="31" w16cid:durableId="958875016">
    <w:abstractNumId w:val="24"/>
  </w:num>
  <w:num w:numId="32" w16cid:durableId="818963395">
    <w:abstractNumId w:val="8"/>
  </w:num>
  <w:num w:numId="33" w16cid:durableId="1573270834">
    <w:abstractNumId w:val="15"/>
  </w:num>
  <w:num w:numId="34" w16cid:durableId="1976720134">
    <w:abstractNumId w:val="17"/>
  </w:num>
  <w:num w:numId="35" w16cid:durableId="1762605316">
    <w:abstractNumId w:val="23"/>
  </w:num>
  <w:num w:numId="36" w16cid:durableId="2067139909">
    <w:abstractNumId w:val="13"/>
  </w:num>
  <w:num w:numId="37" w16cid:durableId="2006863168">
    <w:abstractNumId w:val="35"/>
  </w:num>
  <w:num w:numId="38" w16cid:durableId="546184733">
    <w:abstractNumId w:val="4"/>
  </w:num>
  <w:num w:numId="39" w16cid:durableId="739181577">
    <w:abstractNumId w:val="10"/>
  </w:num>
  <w:num w:numId="40" w16cid:durableId="799569636">
    <w:abstractNumId w:val="6"/>
  </w:num>
  <w:num w:numId="41" w16cid:durableId="346370757">
    <w:abstractNumId w:val="2"/>
  </w:num>
  <w:num w:numId="42" w16cid:durableId="1496844837">
    <w:abstractNumId w:val="29"/>
  </w:num>
  <w:num w:numId="43" w16cid:durableId="627323596">
    <w:abstractNumId w:val="30"/>
  </w:num>
  <w:num w:numId="44" w16cid:durableId="213392473">
    <w:abstractNumId w:val="41"/>
  </w:num>
  <w:num w:numId="45" w16cid:durableId="690838255">
    <w:abstractNumId w:val="36"/>
  </w:num>
  <w:num w:numId="46" w16cid:durableId="79194550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B0D"/>
    <w:rsid w:val="000C3F93"/>
    <w:rsid w:val="000C5757"/>
    <w:rsid w:val="00107B0D"/>
    <w:rsid w:val="00185896"/>
    <w:rsid w:val="001B69DD"/>
    <w:rsid w:val="001C2FE3"/>
    <w:rsid w:val="00200BB4"/>
    <w:rsid w:val="003F332A"/>
    <w:rsid w:val="003F6A8A"/>
    <w:rsid w:val="00456AF8"/>
    <w:rsid w:val="00530B32"/>
    <w:rsid w:val="00540FB4"/>
    <w:rsid w:val="00567B2A"/>
    <w:rsid w:val="00584998"/>
    <w:rsid w:val="005C09C2"/>
    <w:rsid w:val="005F79E9"/>
    <w:rsid w:val="0064395E"/>
    <w:rsid w:val="006564DD"/>
    <w:rsid w:val="006D1FCF"/>
    <w:rsid w:val="0077709F"/>
    <w:rsid w:val="007F395E"/>
    <w:rsid w:val="008300C4"/>
    <w:rsid w:val="00831C35"/>
    <w:rsid w:val="00884979"/>
    <w:rsid w:val="008A6D00"/>
    <w:rsid w:val="009901D7"/>
    <w:rsid w:val="00993603"/>
    <w:rsid w:val="009E457C"/>
    <w:rsid w:val="00A22CC5"/>
    <w:rsid w:val="00A52053"/>
    <w:rsid w:val="00A823F0"/>
    <w:rsid w:val="00A85601"/>
    <w:rsid w:val="00AF72F8"/>
    <w:rsid w:val="00B46C78"/>
    <w:rsid w:val="00B82BA1"/>
    <w:rsid w:val="00BF168E"/>
    <w:rsid w:val="00CB6B5B"/>
    <w:rsid w:val="00CD71E6"/>
    <w:rsid w:val="00CE47B8"/>
    <w:rsid w:val="00D27EFB"/>
    <w:rsid w:val="00DB10DC"/>
    <w:rsid w:val="00DC6412"/>
    <w:rsid w:val="00E066EA"/>
    <w:rsid w:val="00E22646"/>
    <w:rsid w:val="00E245B1"/>
    <w:rsid w:val="00E615F1"/>
    <w:rsid w:val="00E62095"/>
    <w:rsid w:val="00E96E35"/>
    <w:rsid w:val="00EB6A51"/>
    <w:rsid w:val="00ED1BCD"/>
    <w:rsid w:val="00F30E7D"/>
    <w:rsid w:val="00F47BA2"/>
    <w:rsid w:val="00F660FE"/>
    <w:rsid w:val="00FA72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7D9E9"/>
  <w15:docId w15:val="{1AFEB180-58F9-43E7-BD32-B91797E33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B10D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A52053"/>
    <w:pPr>
      <w:keepNext/>
      <w:keepLines/>
      <w:widowControl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val="en-US" w:eastAsia="en-US"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val="en-US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DB10D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Заголовок №1_"/>
    <w:basedOn w:val="a0"/>
    <w:link w:val="12"/>
    <w:rsid w:val="00DB10D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B10DC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color w:val="auto"/>
      <w:kern w:val="2"/>
      <w:sz w:val="22"/>
      <w:szCs w:val="22"/>
      <w:lang w:eastAsia="en-US" w:bidi="ar-SA"/>
    </w:rPr>
  </w:style>
  <w:style w:type="paragraph" w:customStyle="1" w:styleId="12">
    <w:name w:val="Заголовок №1"/>
    <w:basedOn w:val="a"/>
    <w:link w:val="11"/>
    <w:rsid w:val="00DB10DC"/>
    <w:pPr>
      <w:shd w:val="clear" w:color="auto" w:fill="FFFFFF"/>
      <w:spacing w:before="300" w:line="274" w:lineRule="exact"/>
      <w:outlineLvl w:val="0"/>
    </w:pPr>
    <w:rPr>
      <w:rFonts w:ascii="Times New Roman" w:eastAsia="Times New Roman" w:hAnsi="Times New Roman" w:cs="Times New Roman"/>
      <w:b/>
      <w:bCs/>
      <w:color w:val="auto"/>
      <w:kern w:val="2"/>
      <w:sz w:val="22"/>
      <w:szCs w:val="22"/>
      <w:lang w:eastAsia="en-US" w:bidi="ar-SA"/>
    </w:rPr>
  </w:style>
  <w:style w:type="table" w:styleId="a3">
    <w:name w:val="Table Grid"/>
    <w:basedOn w:val="a1"/>
    <w:uiPriority w:val="59"/>
    <w:rsid w:val="00DB10DC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DB10DC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52053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52053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A52053"/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</w:rPr>
  </w:style>
  <w:style w:type="character" w:customStyle="1" w:styleId="40">
    <w:name w:val="Заголовок 4 Знак"/>
    <w:basedOn w:val="a0"/>
    <w:link w:val="4"/>
    <w:uiPriority w:val="9"/>
    <w:rsid w:val="00A52053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</w:rPr>
  </w:style>
  <w:style w:type="numbering" w:customStyle="1" w:styleId="13">
    <w:name w:val="Нет списка1"/>
    <w:next w:val="a2"/>
    <w:uiPriority w:val="99"/>
    <w:semiHidden/>
    <w:unhideWhenUsed/>
    <w:rsid w:val="00A52053"/>
  </w:style>
  <w:style w:type="paragraph" w:styleId="a5">
    <w:name w:val="header"/>
    <w:basedOn w:val="a"/>
    <w:link w:val="a6"/>
    <w:uiPriority w:val="99"/>
    <w:unhideWhenUsed/>
    <w:rsid w:val="00A52053"/>
    <w:pPr>
      <w:widowControl/>
      <w:tabs>
        <w:tab w:val="center" w:pos="4680"/>
        <w:tab w:val="right" w:pos="9360"/>
      </w:tabs>
      <w:spacing w:after="200" w:line="276" w:lineRule="auto"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character" w:customStyle="1" w:styleId="a6">
    <w:name w:val="Верхний колонтитул Знак"/>
    <w:basedOn w:val="a0"/>
    <w:link w:val="a5"/>
    <w:uiPriority w:val="99"/>
    <w:rsid w:val="00A52053"/>
    <w:rPr>
      <w:kern w:val="0"/>
      <w:lang w:val="en-US"/>
    </w:rPr>
  </w:style>
  <w:style w:type="paragraph" w:styleId="a7">
    <w:name w:val="Normal Indent"/>
    <w:basedOn w:val="a"/>
    <w:uiPriority w:val="99"/>
    <w:unhideWhenUsed/>
    <w:rsid w:val="00A52053"/>
    <w:pPr>
      <w:widowControl/>
      <w:spacing w:after="200" w:line="276" w:lineRule="auto"/>
      <w:ind w:left="720"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styleId="a8">
    <w:name w:val="Subtitle"/>
    <w:basedOn w:val="a"/>
    <w:next w:val="a"/>
    <w:link w:val="a9"/>
    <w:uiPriority w:val="11"/>
    <w:qFormat/>
    <w:rsid w:val="00A52053"/>
    <w:pPr>
      <w:widowControl/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n-US" w:eastAsia="en-US" w:bidi="ar-SA"/>
    </w:rPr>
  </w:style>
  <w:style w:type="character" w:customStyle="1" w:styleId="a9">
    <w:name w:val="Подзаголовок Знак"/>
    <w:basedOn w:val="a0"/>
    <w:link w:val="a8"/>
    <w:uiPriority w:val="11"/>
    <w:rsid w:val="00A52053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</w:rPr>
  </w:style>
  <w:style w:type="paragraph" w:styleId="aa">
    <w:name w:val="Title"/>
    <w:basedOn w:val="a"/>
    <w:next w:val="a"/>
    <w:link w:val="ab"/>
    <w:uiPriority w:val="10"/>
    <w:qFormat/>
    <w:rsid w:val="00A52053"/>
    <w:pPr>
      <w:widowControl/>
      <w:pBdr>
        <w:bottom w:val="single" w:sz="8" w:space="4" w:color="4472C4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 w:bidi="ar-SA"/>
    </w:rPr>
  </w:style>
  <w:style w:type="character" w:customStyle="1" w:styleId="ab">
    <w:name w:val="Заголовок Знак"/>
    <w:basedOn w:val="a0"/>
    <w:link w:val="aa"/>
    <w:uiPriority w:val="10"/>
    <w:rsid w:val="00A5205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c">
    <w:name w:val="Emphasis"/>
    <w:basedOn w:val="a0"/>
    <w:uiPriority w:val="20"/>
    <w:qFormat/>
    <w:rsid w:val="00A52053"/>
    <w:rPr>
      <w:i/>
      <w:iCs/>
    </w:rPr>
  </w:style>
  <w:style w:type="character" w:styleId="ad">
    <w:name w:val="Hyperlink"/>
    <w:basedOn w:val="a0"/>
    <w:uiPriority w:val="99"/>
    <w:unhideWhenUsed/>
    <w:rsid w:val="00A52053"/>
    <w:rPr>
      <w:color w:val="0563C1" w:themeColor="hyperlink"/>
      <w:u w:val="single"/>
    </w:rPr>
  </w:style>
  <w:style w:type="table" w:customStyle="1" w:styleId="14">
    <w:name w:val="Сетка таблицы1"/>
    <w:basedOn w:val="a1"/>
    <w:next w:val="a3"/>
    <w:uiPriority w:val="59"/>
    <w:rsid w:val="00A52053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"/>
    <w:next w:val="a"/>
    <w:uiPriority w:val="35"/>
    <w:semiHidden/>
    <w:unhideWhenUsed/>
    <w:qFormat/>
    <w:rsid w:val="00A52053"/>
    <w:pPr>
      <w:widowControl/>
      <w:spacing w:after="200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val="en-US" w:eastAsia="en-US" w:bidi="ar-SA"/>
    </w:rPr>
  </w:style>
  <w:style w:type="character" w:customStyle="1" w:styleId="23">
    <w:name w:val="Основной текст (2) + Полужирный"/>
    <w:basedOn w:val="21"/>
    <w:rsid w:val="001C2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numbering" w:customStyle="1" w:styleId="24">
    <w:name w:val="Нет списка2"/>
    <w:next w:val="a2"/>
    <w:uiPriority w:val="99"/>
    <w:semiHidden/>
    <w:unhideWhenUsed/>
    <w:rsid w:val="005F79E9"/>
  </w:style>
  <w:style w:type="table" w:customStyle="1" w:styleId="25">
    <w:name w:val="Сетка таблицы2"/>
    <w:basedOn w:val="a1"/>
    <w:next w:val="a3"/>
    <w:uiPriority w:val="59"/>
    <w:rsid w:val="005F79E9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31">
    <w:name w:val="Нет списка3"/>
    <w:next w:val="a2"/>
    <w:uiPriority w:val="99"/>
    <w:semiHidden/>
    <w:unhideWhenUsed/>
    <w:rsid w:val="00540FB4"/>
  </w:style>
  <w:style w:type="table" w:customStyle="1" w:styleId="32">
    <w:name w:val="Сетка таблицы3"/>
    <w:basedOn w:val="a1"/>
    <w:next w:val="a3"/>
    <w:uiPriority w:val="59"/>
    <w:rsid w:val="00540FB4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8300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300C4"/>
    <w:rPr>
      <w:rFonts w:ascii="Tahoma" w:eastAsia="Arial Unicode MS" w:hAnsi="Tahoma" w:cs="Tahoma"/>
      <w:color w:val="000000"/>
      <w:kern w:val="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72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bc41ea2" TargetMode="External"/><Relationship Id="rId21" Type="http://schemas.openxmlformats.org/officeDocument/2006/relationships/hyperlink" Target="https://m.edsoo.ru/8bc418d0" TargetMode="External"/><Relationship Id="rId42" Type="http://schemas.openxmlformats.org/officeDocument/2006/relationships/hyperlink" Target="https://m.edsoo.ru/8bc45fe8" TargetMode="External"/><Relationship Id="rId47" Type="http://schemas.openxmlformats.org/officeDocument/2006/relationships/hyperlink" Target="https://m.edsoo.ru/8bc43e3c" TargetMode="External"/><Relationship Id="rId63" Type="http://schemas.openxmlformats.org/officeDocument/2006/relationships/hyperlink" Target="https://m.edsoo.ru/8bc45dae" TargetMode="External"/><Relationship Id="rId68" Type="http://schemas.openxmlformats.org/officeDocument/2006/relationships/hyperlink" Target="https://m.edsoo.ru/8bc465a6" TargetMode="External"/><Relationship Id="rId84" Type="http://schemas.openxmlformats.org/officeDocument/2006/relationships/glossaryDocument" Target="glossary/document.xml"/><Relationship Id="rId16" Type="http://schemas.openxmlformats.org/officeDocument/2006/relationships/hyperlink" Target="https://m.edsoo.ru/8bc40ae8" TargetMode="External"/><Relationship Id="rId11" Type="http://schemas.openxmlformats.org/officeDocument/2006/relationships/hyperlink" Target="https://m.edsoo.ru/8bc3fcba" TargetMode="External"/><Relationship Id="rId32" Type="http://schemas.openxmlformats.org/officeDocument/2006/relationships/hyperlink" Target="https://m.edsoo.ru/8bc4285c" TargetMode="External"/><Relationship Id="rId37" Type="http://schemas.openxmlformats.org/officeDocument/2006/relationships/hyperlink" Target="https://m.edsoo.ru/8bc430ea" TargetMode="External"/><Relationship Id="rId53" Type="http://schemas.openxmlformats.org/officeDocument/2006/relationships/hyperlink" Target="https://m.edsoo.ru/8bc44e0e" TargetMode="External"/><Relationship Id="rId58" Type="http://schemas.openxmlformats.org/officeDocument/2006/relationships/hyperlink" Target="https://m.edsoo.ru/8bc454f8" TargetMode="External"/><Relationship Id="rId74" Type="http://schemas.openxmlformats.org/officeDocument/2006/relationships/hyperlink" Target="https://m.edsoo.ru/8bc4749c" TargetMode="External"/><Relationship Id="rId79" Type="http://schemas.openxmlformats.org/officeDocument/2006/relationships/hyperlink" Target="https://m.edsoo.ru/8bc408c2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m.edsoo.ru/8bc4166e" TargetMode="External"/><Relationship Id="rId14" Type="http://schemas.openxmlformats.org/officeDocument/2006/relationships/hyperlink" Target="https://m.edsoo.ru/8bc40584" TargetMode="External"/><Relationship Id="rId22" Type="http://schemas.openxmlformats.org/officeDocument/2006/relationships/hyperlink" Target="https://m.edsoo.ru/8bc41aec" TargetMode="External"/><Relationship Id="rId27" Type="http://schemas.openxmlformats.org/officeDocument/2006/relationships/hyperlink" Target="https://m.edsoo.ru/8bc44328" TargetMode="External"/><Relationship Id="rId30" Type="http://schemas.openxmlformats.org/officeDocument/2006/relationships/hyperlink" Target="https://m.edsoo.ru/8bc42618" TargetMode="External"/><Relationship Id="rId35" Type="http://schemas.openxmlformats.org/officeDocument/2006/relationships/hyperlink" Target="https://m.edsoo.ru/8bc42d3e" TargetMode="External"/><Relationship Id="rId43" Type="http://schemas.openxmlformats.org/officeDocument/2006/relationships/hyperlink" Target="https://m.edsoo.ru/8bc4387e" TargetMode="External"/><Relationship Id="rId48" Type="http://schemas.openxmlformats.org/officeDocument/2006/relationships/hyperlink" Target="https://m.edsoo.ru/8bc43fcc" TargetMode="External"/><Relationship Id="rId56" Type="http://schemas.openxmlformats.org/officeDocument/2006/relationships/hyperlink" Target="https://m.edsoo.ru/8bc45264" TargetMode="External"/><Relationship Id="rId64" Type="http://schemas.openxmlformats.org/officeDocument/2006/relationships/hyperlink" Target="https://m.edsoo.ru/8bc45ed0" TargetMode="External"/><Relationship Id="rId69" Type="http://schemas.openxmlformats.org/officeDocument/2006/relationships/hyperlink" Target="https://m.edsoo.ru/8bc466aa" TargetMode="External"/><Relationship Id="rId77" Type="http://schemas.openxmlformats.org/officeDocument/2006/relationships/hyperlink" Target="https://m.edsoo.ru/8bc4728a" TargetMode="External"/><Relationship Id="rId8" Type="http://schemas.openxmlformats.org/officeDocument/2006/relationships/hyperlink" Target="https://m.edsoo.ru/8bc3f7e2" TargetMode="External"/><Relationship Id="rId51" Type="http://schemas.openxmlformats.org/officeDocument/2006/relationships/hyperlink" Target="https://m.edsoo.ru/8bc44bca" TargetMode="External"/><Relationship Id="rId72" Type="http://schemas.openxmlformats.org/officeDocument/2006/relationships/hyperlink" Target="https://m.edsoo.ru/8bc46a7e" TargetMode="External"/><Relationship Id="rId80" Type="http://schemas.openxmlformats.org/officeDocument/2006/relationships/hyperlink" Target="https://m.edsoo.ru/8bc409d0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m.edsoo.ru/8bc3fddc" TargetMode="External"/><Relationship Id="rId17" Type="http://schemas.openxmlformats.org/officeDocument/2006/relationships/hyperlink" Target="https://m.edsoo.ru/8bc40bec" TargetMode="External"/><Relationship Id="rId25" Type="http://schemas.openxmlformats.org/officeDocument/2006/relationships/hyperlink" Target="https://m.edsoo.ru/8bc41d6c" TargetMode="External"/><Relationship Id="rId33" Type="http://schemas.openxmlformats.org/officeDocument/2006/relationships/hyperlink" Target="https://m.edsoo.ru/8bc4297e" TargetMode="External"/><Relationship Id="rId38" Type="http://schemas.openxmlformats.org/officeDocument/2006/relationships/hyperlink" Target="https://m.edsoo.ru/8bc4336a" TargetMode="External"/><Relationship Id="rId46" Type="http://schemas.openxmlformats.org/officeDocument/2006/relationships/hyperlink" Target="https://m.edsoo.ru/8bc43bb2" TargetMode="External"/><Relationship Id="rId59" Type="http://schemas.openxmlformats.org/officeDocument/2006/relationships/hyperlink" Target="https://m.edsoo.ru/8bc4561a" TargetMode="External"/><Relationship Id="rId67" Type="http://schemas.openxmlformats.org/officeDocument/2006/relationships/hyperlink" Target="https://m.edsoo.ru/8bc4648e" TargetMode="External"/><Relationship Id="rId20" Type="http://schemas.openxmlformats.org/officeDocument/2006/relationships/hyperlink" Target="https://m.edsoo.ru/8bc417a4" TargetMode="External"/><Relationship Id="rId41" Type="http://schemas.openxmlformats.org/officeDocument/2006/relationships/hyperlink" Target="https://m.edsoo.ru/8bc43770" TargetMode="External"/><Relationship Id="rId54" Type="http://schemas.openxmlformats.org/officeDocument/2006/relationships/hyperlink" Target="https://m.edsoo.ru/8bc45034" TargetMode="External"/><Relationship Id="rId62" Type="http://schemas.openxmlformats.org/officeDocument/2006/relationships/hyperlink" Target="https://m.edsoo.ru/8bc45ca0" TargetMode="External"/><Relationship Id="rId70" Type="http://schemas.openxmlformats.org/officeDocument/2006/relationships/hyperlink" Target="https://m.edsoo.ru/8bc4636c" TargetMode="External"/><Relationship Id="rId75" Type="http://schemas.openxmlformats.org/officeDocument/2006/relationships/hyperlink" Target="https://m.edsoo.ru/8bc46db2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m.edsoo.ru/8bc40692" TargetMode="External"/><Relationship Id="rId23" Type="http://schemas.openxmlformats.org/officeDocument/2006/relationships/hyperlink" Target="https://m.edsoo.ru/8bc41c18" TargetMode="External"/><Relationship Id="rId28" Type="http://schemas.openxmlformats.org/officeDocument/2006/relationships/hyperlink" Target="https://m.edsoo.ru/8bc44580" TargetMode="External"/><Relationship Id="rId36" Type="http://schemas.openxmlformats.org/officeDocument/2006/relationships/hyperlink" Target="https://m.edsoo.ru/8bc42e4c" TargetMode="External"/><Relationship Id="rId49" Type="http://schemas.openxmlformats.org/officeDocument/2006/relationships/hyperlink" Target="https://m.edsoo.ru/8bc440e4" TargetMode="External"/><Relationship Id="rId57" Type="http://schemas.openxmlformats.org/officeDocument/2006/relationships/hyperlink" Target="https://m.edsoo.ru/8bc45372" TargetMode="External"/><Relationship Id="rId10" Type="http://schemas.openxmlformats.org/officeDocument/2006/relationships/hyperlink" Target="https://m.edsoo.ru/8bc3fb48" TargetMode="External"/><Relationship Id="rId31" Type="http://schemas.openxmlformats.org/officeDocument/2006/relationships/hyperlink" Target="https://m.edsoo.ru/8bc4273a" TargetMode="External"/><Relationship Id="rId44" Type="http://schemas.openxmlformats.org/officeDocument/2006/relationships/hyperlink" Target="https://m.edsoo.ru/8bc43982" TargetMode="External"/><Relationship Id="rId52" Type="http://schemas.openxmlformats.org/officeDocument/2006/relationships/hyperlink" Target="https://m.edsoo.ru/8bc44d00" TargetMode="External"/><Relationship Id="rId60" Type="http://schemas.openxmlformats.org/officeDocument/2006/relationships/hyperlink" Target="https://m.edsoo.ru/8bc45a52" TargetMode="External"/><Relationship Id="rId65" Type="http://schemas.openxmlformats.org/officeDocument/2006/relationships/hyperlink" Target="https://m.edsoo.ru/8bc46146" TargetMode="External"/><Relationship Id="rId73" Type="http://schemas.openxmlformats.org/officeDocument/2006/relationships/hyperlink" Target="https://m.edsoo.ru/8bc46c9a" TargetMode="External"/><Relationship Id="rId78" Type="http://schemas.openxmlformats.org/officeDocument/2006/relationships/hyperlink" Target="https://m.edsoo.ru/8bc47398" TargetMode="External"/><Relationship Id="rId81" Type="http://schemas.openxmlformats.org/officeDocument/2006/relationships/hyperlink" Target="https://m.edsoo.ru/8bc475a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8bc3f8f0" TargetMode="External"/><Relationship Id="rId13" Type="http://schemas.openxmlformats.org/officeDocument/2006/relationships/hyperlink" Target="https://m.edsoo.ru/8bc3fef4" TargetMode="External"/><Relationship Id="rId18" Type="http://schemas.openxmlformats.org/officeDocument/2006/relationships/hyperlink" Target="https://m.edsoo.ru/8bc40f48" TargetMode="External"/><Relationship Id="rId39" Type="http://schemas.openxmlformats.org/officeDocument/2006/relationships/hyperlink" Target="https://m.edsoo.ru/8bc434be" TargetMode="External"/><Relationship Id="rId34" Type="http://schemas.openxmlformats.org/officeDocument/2006/relationships/hyperlink" Target="https://m.edsoo.ru/8bc42b9a" TargetMode="External"/><Relationship Id="rId50" Type="http://schemas.openxmlformats.org/officeDocument/2006/relationships/hyperlink" Target="https://m.edsoo.ru/8bc449ea" TargetMode="External"/><Relationship Id="rId55" Type="http://schemas.openxmlformats.org/officeDocument/2006/relationships/hyperlink" Target="https://m.edsoo.ru/8bc4514c" TargetMode="External"/><Relationship Id="rId76" Type="http://schemas.openxmlformats.org/officeDocument/2006/relationships/hyperlink" Target="https://m.edsoo.ru/8bc46ed4" TargetMode="External"/><Relationship Id="rId7" Type="http://schemas.openxmlformats.org/officeDocument/2006/relationships/hyperlink" Target="https://m.edsoo.ru/8bc3f6d4" TargetMode="External"/><Relationship Id="rId71" Type="http://schemas.openxmlformats.org/officeDocument/2006/relationships/hyperlink" Target="https://m.edsoo.ru/8bc467a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8bc421fe" TargetMode="External"/><Relationship Id="rId24" Type="http://schemas.openxmlformats.org/officeDocument/2006/relationships/hyperlink" Target="https://m.edsoo.ru/8bc41fd8" TargetMode="External"/><Relationship Id="rId40" Type="http://schemas.openxmlformats.org/officeDocument/2006/relationships/hyperlink" Target="https://m.edsoo.ru/8bc43658" TargetMode="External"/><Relationship Id="rId45" Type="http://schemas.openxmlformats.org/officeDocument/2006/relationships/hyperlink" Target="https://m.edsoo.ru/8bc43a9a" TargetMode="External"/><Relationship Id="rId66" Type="http://schemas.openxmlformats.org/officeDocument/2006/relationships/hyperlink" Target="https://m.edsoo.ru/8bc46254" TargetMode="External"/><Relationship Id="rId61" Type="http://schemas.openxmlformats.org/officeDocument/2006/relationships/hyperlink" Target="https://m.edsoo.ru/8bc45b92" TargetMode="External"/><Relationship Id="rId82" Type="http://schemas.openxmlformats.org/officeDocument/2006/relationships/hyperlink" Target="https://m.edsoo.ru/8bc476c2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A32D4BF4F58498EBD257F1711999F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4D4FD4-A52E-4641-9A30-096C1E559367}"/>
      </w:docPartPr>
      <w:docPartBody>
        <w:p w:rsidR="00823C6A" w:rsidRDefault="00020D06" w:rsidP="00020D06">
          <w:pPr>
            <w:pStyle w:val="FA32D4BF4F58498EBD257F1711999F9D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3906FE5458814CE59B015733812339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4A8E60-1D39-45CF-84EB-3F87A7D891C1}"/>
      </w:docPartPr>
      <w:docPartBody>
        <w:p w:rsidR="00823C6A" w:rsidRDefault="00020D06" w:rsidP="00020D06">
          <w:pPr>
            <w:pStyle w:val="3906FE5458814CE59B01573381233932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FB279ABAB76945BFB4A6E01AA43946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0A333F-23F4-44A1-A217-6F1BFBEE965A}"/>
      </w:docPartPr>
      <w:docPartBody>
        <w:p w:rsidR="00823C6A" w:rsidRDefault="00020D06" w:rsidP="00020D06">
          <w:pPr>
            <w:pStyle w:val="FB279ABAB76945BFB4A6E01AA439463E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BEEA588E679A4CF1850B3F134CF4C0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95AAFF-6F0D-45C0-B7FB-A735C4FFBE4D}"/>
      </w:docPartPr>
      <w:docPartBody>
        <w:p w:rsidR="00823C6A" w:rsidRDefault="00020D06" w:rsidP="00020D06">
          <w:pPr>
            <w:pStyle w:val="BEEA588E679A4CF1850B3F134CF4C082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95DEB3C75F1646E4A01A5BF6E72544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0E8449-7C1B-4FD4-858A-1EA0CF633950}"/>
      </w:docPartPr>
      <w:docPartBody>
        <w:p w:rsidR="00823C6A" w:rsidRDefault="00020D06" w:rsidP="00020D06">
          <w:pPr>
            <w:pStyle w:val="95DEB3C75F1646E4A01A5BF6E72544F8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6EDFE4DD810D4D07ACCD24192AF459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B2B294-3F70-46AE-A818-3F6AE7DDA36F}"/>
      </w:docPartPr>
      <w:docPartBody>
        <w:p w:rsidR="00823C6A" w:rsidRDefault="00020D06" w:rsidP="00020D06">
          <w:pPr>
            <w:pStyle w:val="6EDFE4DD810D4D07ACCD24192AF4594C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C07677D7BA924E15B3181C851EF3F4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511513-FBB5-44C2-8C96-9FB517081EBF}"/>
      </w:docPartPr>
      <w:docPartBody>
        <w:p w:rsidR="00823C6A" w:rsidRDefault="00020D06" w:rsidP="00020D06">
          <w:pPr>
            <w:pStyle w:val="C07677D7BA924E15B3181C851EF3F439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4E90E0F1383B41A998BE09E861CD6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F55CCC-D1CD-4707-9A31-BAC3EE1C505E}"/>
      </w:docPartPr>
      <w:docPartBody>
        <w:p w:rsidR="00823C6A" w:rsidRDefault="00020D06" w:rsidP="00020D06">
          <w:pPr>
            <w:pStyle w:val="4E90E0F1383B41A998BE09E861CD6D81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7D36CF4C2DCF4EB6936B3FB1037553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F67400-7642-4417-AC67-01B20A31FA8A}"/>
      </w:docPartPr>
      <w:docPartBody>
        <w:p w:rsidR="00823C6A" w:rsidRDefault="00020D06" w:rsidP="00020D06">
          <w:pPr>
            <w:pStyle w:val="7D36CF4C2DCF4EB6936B3FB1037553CC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9D5330AA69894D449F88EA58EAB5BB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7281F2-8293-4C82-AC07-988B7FE9C333}"/>
      </w:docPartPr>
      <w:docPartBody>
        <w:p w:rsidR="00823C6A" w:rsidRDefault="00020D06" w:rsidP="00020D06">
          <w:pPr>
            <w:pStyle w:val="9D5330AA69894D449F88EA58EAB5BB68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ACD7FA9FB3D245D4A69C1F40FE2C17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FDDC3C-9E26-47F7-8D6F-6DDEDAC7A6B2}"/>
      </w:docPartPr>
      <w:docPartBody>
        <w:p w:rsidR="00823C6A" w:rsidRDefault="00020D06" w:rsidP="00020D06">
          <w:pPr>
            <w:pStyle w:val="ACD7FA9FB3D245D4A69C1F40FE2C177F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DF1E3B39F5914281A39709DDCA828E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8BD9CB-5F81-4001-8FB4-77A2E941A602}"/>
      </w:docPartPr>
      <w:docPartBody>
        <w:p w:rsidR="00823C6A" w:rsidRDefault="00020D06" w:rsidP="00020D06">
          <w:pPr>
            <w:pStyle w:val="DF1E3B39F5914281A39709DDCA828E2C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B764157343A4426688D226B3DFEE6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896A57-A616-4F6A-A858-523A5E229907}"/>
      </w:docPartPr>
      <w:docPartBody>
        <w:p w:rsidR="00823C6A" w:rsidRDefault="00020D06" w:rsidP="00020D06">
          <w:pPr>
            <w:pStyle w:val="B764157343A4426688D226B3DFEE6D81"/>
          </w:pPr>
          <w:r w:rsidRPr="00926816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0D06"/>
    <w:rsid w:val="00020D06"/>
    <w:rsid w:val="00074039"/>
    <w:rsid w:val="000B704F"/>
    <w:rsid w:val="001D4FBB"/>
    <w:rsid w:val="00227105"/>
    <w:rsid w:val="002E4ACE"/>
    <w:rsid w:val="003D375A"/>
    <w:rsid w:val="00553933"/>
    <w:rsid w:val="00695086"/>
    <w:rsid w:val="00823C6A"/>
    <w:rsid w:val="00884979"/>
    <w:rsid w:val="008A2EB8"/>
    <w:rsid w:val="008A6D00"/>
    <w:rsid w:val="009901D7"/>
    <w:rsid w:val="00AF72F8"/>
    <w:rsid w:val="00B268DF"/>
    <w:rsid w:val="00CB6B5B"/>
    <w:rsid w:val="00CE47B8"/>
    <w:rsid w:val="00D32A5E"/>
    <w:rsid w:val="00E066EA"/>
    <w:rsid w:val="00E62095"/>
    <w:rsid w:val="00EB6A51"/>
    <w:rsid w:val="00EC297D"/>
    <w:rsid w:val="00F00686"/>
    <w:rsid w:val="00F51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1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20D06"/>
    <w:rPr>
      <w:color w:val="808080"/>
    </w:rPr>
  </w:style>
  <w:style w:type="paragraph" w:customStyle="1" w:styleId="FA32D4BF4F58498EBD257F1711999F9D">
    <w:name w:val="FA32D4BF4F58498EBD257F1711999F9D"/>
    <w:rsid w:val="00020D06"/>
  </w:style>
  <w:style w:type="paragraph" w:customStyle="1" w:styleId="3906FE5458814CE59B01573381233932">
    <w:name w:val="3906FE5458814CE59B01573381233932"/>
    <w:rsid w:val="00020D06"/>
  </w:style>
  <w:style w:type="paragraph" w:customStyle="1" w:styleId="FB279ABAB76945BFB4A6E01AA439463E">
    <w:name w:val="FB279ABAB76945BFB4A6E01AA439463E"/>
    <w:rsid w:val="00020D06"/>
  </w:style>
  <w:style w:type="paragraph" w:customStyle="1" w:styleId="BEEA588E679A4CF1850B3F134CF4C082">
    <w:name w:val="BEEA588E679A4CF1850B3F134CF4C082"/>
    <w:rsid w:val="00020D06"/>
  </w:style>
  <w:style w:type="paragraph" w:customStyle="1" w:styleId="95DEB3C75F1646E4A01A5BF6E72544F8">
    <w:name w:val="95DEB3C75F1646E4A01A5BF6E72544F8"/>
    <w:rsid w:val="00020D06"/>
  </w:style>
  <w:style w:type="paragraph" w:customStyle="1" w:styleId="6EDFE4DD810D4D07ACCD24192AF4594C">
    <w:name w:val="6EDFE4DD810D4D07ACCD24192AF4594C"/>
    <w:rsid w:val="00020D06"/>
  </w:style>
  <w:style w:type="paragraph" w:customStyle="1" w:styleId="C07677D7BA924E15B3181C851EF3F439">
    <w:name w:val="C07677D7BA924E15B3181C851EF3F439"/>
    <w:rsid w:val="00020D06"/>
  </w:style>
  <w:style w:type="paragraph" w:customStyle="1" w:styleId="4E90E0F1383B41A998BE09E861CD6D81">
    <w:name w:val="4E90E0F1383B41A998BE09E861CD6D81"/>
    <w:rsid w:val="00020D06"/>
  </w:style>
  <w:style w:type="paragraph" w:customStyle="1" w:styleId="7D36CF4C2DCF4EB6936B3FB1037553CC">
    <w:name w:val="7D36CF4C2DCF4EB6936B3FB1037553CC"/>
    <w:rsid w:val="00020D06"/>
  </w:style>
  <w:style w:type="paragraph" w:customStyle="1" w:styleId="9D5330AA69894D449F88EA58EAB5BB68">
    <w:name w:val="9D5330AA69894D449F88EA58EAB5BB68"/>
    <w:rsid w:val="00020D06"/>
  </w:style>
  <w:style w:type="paragraph" w:customStyle="1" w:styleId="ACD7FA9FB3D245D4A69C1F40FE2C177F">
    <w:name w:val="ACD7FA9FB3D245D4A69C1F40FE2C177F"/>
    <w:rsid w:val="00020D06"/>
  </w:style>
  <w:style w:type="paragraph" w:customStyle="1" w:styleId="DF1E3B39F5914281A39709DDCA828E2C">
    <w:name w:val="DF1E3B39F5914281A39709DDCA828E2C"/>
    <w:rsid w:val="00020D06"/>
  </w:style>
  <w:style w:type="paragraph" w:customStyle="1" w:styleId="B764157343A4426688D226B3DFEE6D81">
    <w:name w:val="B764157343A4426688D226B3DFEE6D81"/>
    <w:rsid w:val="00020D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5271F-222F-4B82-A426-AA6A6F0A3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22</Pages>
  <Words>8404</Words>
  <Characters>47906</Characters>
  <Application>Microsoft Office Word</Application>
  <DocSecurity>0</DocSecurity>
  <Lines>399</Lines>
  <Paragraphs>112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moonfishron.tm@gmail.com</dc:creator>
  <cp:keywords/>
  <dc:description/>
  <cp:lastModifiedBy>Станислав Никитин</cp:lastModifiedBy>
  <cp:revision>16</cp:revision>
  <dcterms:created xsi:type="dcterms:W3CDTF">2023-09-11T22:40:00Z</dcterms:created>
  <dcterms:modified xsi:type="dcterms:W3CDTF">2024-10-01T20:37:00Z</dcterms:modified>
</cp:coreProperties>
</file>