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18D1F3F4" w14:textId="77777777" w:rsidTr="00DB10DC">
        <w:tc>
          <w:tcPr>
            <w:tcW w:w="9355" w:type="dxa"/>
            <w:gridSpan w:val="3"/>
          </w:tcPr>
          <w:p w14:paraId="0FAA5B0E" w14:textId="7B91F75F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1573DC2A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59D3BFA0" w14:textId="77777777" w:rsidTr="00DB10DC">
        <w:trPr>
          <w:trHeight w:val="4855"/>
        </w:trPr>
        <w:tc>
          <w:tcPr>
            <w:tcW w:w="3168" w:type="dxa"/>
          </w:tcPr>
          <w:p w14:paraId="49889010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170B870A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Протокол от  </w:t>
            </w:r>
            <w:sdt>
              <w:sdtPr>
                <w:id w:val="-1864426268"/>
                <w:placeholder>
                  <w:docPart w:val="3906FE5458814CE59B01573381233932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A1193">
                  <w:t>30 августа 2024 г.</w:t>
                </w:r>
              </w:sdtContent>
            </w:sdt>
            <w:r w:rsidR="0039224E">
              <w:t>№ 1</w:t>
            </w:r>
          </w:p>
        </w:tc>
        <w:tc>
          <w:tcPr>
            <w:tcW w:w="3326" w:type="dxa"/>
          </w:tcPr>
          <w:p w14:paraId="30483A37" w14:textId="141C32D0" w:rsidR="00DB10DC" w:rsidRDefault="00DB10DC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t>Согласовано</w:t>
            </w:r>
          </w:p>
          <w:p w14:paraId="5DEE1091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10FE7A8C" w14:textId="77777777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39224E">
                  <w:t>К.И. Никифорова</w:t>
                </w:r>
              </w:sdtContent>
            </w:sdt>
          </w:p>
          <w:p w14:paraId="0DB0079B" w14:textId="77777777" w:rsidR="00DB10DC" w:rsidRDefault="00394586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A1193">
                  <w:t>30 августа 2024 г.</w:t>
                </w:r>
              </w:sdtContent>
            </w:sdt>
          </w:p>
        </w:tc>
        <w:tc>
          <w:tcPr>
            <w:tcW w:w="2861" w:type="dxa"/>
          </w:tcPr>
          <w:p w14:paraId="3520885F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Утверждено приказом</w:t>
            </w:r>
          </w:p>
          <w:p w14:paraId="3C1C6DCB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29ACD0F3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034B5">
                  <w:t>30 августа 2024 г.</w:t>
                </w:r>
              </w:sdtContent>
            </w:sdt>
          </w:p>
          <w:p w14:paraId="65D8C9B3" w14:textId="77777777" w:rsidR="00DB10DC" w:rsidRDefault="00E312D4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№</w:t>
            </w:r>
            <w:r w:rsidR="007034B5">
              <w:t xml:space="preserve"> 439</w:t>
            </w:r>
          </w:p>
          <w:p w14:paraId="48BEC68C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39ABF18E" w14:textId="77777777" w:rsidTr="00DB10DC">
        <w:trPr>
          <w:trHeight w:val="3968"/>
        </w:trPr>
        <w:tc>
          <w:tcPr>
            <w:tcW w:w="9355" w:type="dxa"/>
            <w:gridSpan w:val="3"/>
          </w:tcPr>
          <w:p w14:paraId="2B6B4401" w14:textId="557CA888" w:rsidR="00DB10DC" w:rsidRDefault="00394586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0AB2BFE" wp14:editId="2B8140C5">
                  <wp:simplePos x="0" y="0"/>
                  <wp:positionH relativeFrom="column">
                    <wp:posOffset>-1095375</wp:posOffset>
                  </wp:positionH>
                  <wp:positionV relativeFrom="paragraph">
                    <wp:posOffset>-4322445</wp:posOffset>
                  </wp:positionV>
                  <wp:extent cx="8092440" cy="11128400"/>
                  <wp:effectExtent l="0" t="0" r="0" b="0"/>
                  <wp:wrapNone/>
                  <wp:docPr id="15470410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186" cy="111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0DC">
              <w:t>Рабочая программа</w:t>
            </w:r>
          </w:p>
          <w:p w14:paraId="4D1C9CE6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>
                  <w:t>Русский язык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851552">
                  <w:t xml:space="preserve">8 </w:t>
                </w:r>
                <w:r w:rsidR="00E312D4">
                  <w:t xml:space="preserve">А, </w:t>
                </w:r>
                <w:r w:rsidR="005F79E9">
                  <w:t>Б</w:t>
                </w:r>
              </w:sdtContent>
            </w:sdt>
            <w:r w:rsidR="00E312D4">
              <w:t xml:space="preserve"> классов</w:t>
            </w:r>
          </w:p>
          <w:p w14:paraId="5DBC08C8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E312D4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E312D4">
                  <w:t>2025</w:t>
                </w:r>
              </w:sdtContent>
            </w:sdt>
            <w:r>
              <w:t xml:space="preserve"> учебный год</w:t>
            </w:r>
          </w:p>
          <w:p w14:paraId="11A9C9B5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46DBEE96" w14:textId="77777777" w:rsidTr="00DB10DC">
        <w:trPr>
          <w:trHeight w:val="3834"/>
        </w:trPr>
        <w:tc>
          <w:tcPr>
            <w:tcW w:w="3168" w:type="dxa"/>
          </w:tcPr>
          <w:p w14:paraId="145EB565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1061B13F" w14:textId="05DEF57E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2861" w:type="dxa"/>
          </w:tcPr>
          <w:p w14:paraId="0ED9714A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2DBCD111" w14:textId="77777777" w:rsidTr="00DB10DC">
        <w:tc>
          <w:tcPr>
            <w:tcW w:w="3168" w:type="dxa"/>
          </w:tcPr>
          <w:p w14:paraId="7E5CCE00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4957CA37" w14:textId="77777777" w:rsidR="00DB10DC" w:rsidRDefault="00394586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E312D4">
                  <w:t>2024</w:t>
                </w:r>
              </w:sdtContent>
            </w:sdt>
          </w:p>
        </w:tc>
        <w:tc>
          <w:tcPr>
            <w:tcW w:w="2861" w:type="dxa"/>
          </w:tcPr>
          <w:p w14:paraId="47F56F54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3FAD5410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777ED050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570A797C" w14:textId="77777777" w:rsidR="00DB10DC" w:rsidRDefault="00DB10DC" w:rsidP="00DB10DC">
      <w:r>
        <w:br w:type="page"/>
      </w:r>
    </w:p>
    <w:p w14:paraId="47E35D97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788A57FF" w14:textId="77777777" w:rsidR="00820D55" w:rsidRPr="00200BB4" w:rsidRDefault="00820D55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E5ED249" w14:textId="77777777" w:rsidR="00200BB4" w:rsidRDefault="00200BB4" w:rsidP="00200BB4">
      <w:pPr>
        <w:widowControl/>
        <w:ind w:firstLine="600"/>
        <w:jc w:val="both"/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46B63614" w14:textId="77777777" w:rsidR="00820D55" w:rsidRPr="00200BB4" w:rsidRDefault="00820D55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74564F9" w14:textId="77777777" w:rsidR="00820D55" w:rsidRPr="00820D55" w:rsidRDefault="00820D55" w:rsidP="00820D55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820D55">
        <w:rPr>
          <w:rFonts w:ascii="Times New Roman" w:hAnsi="Times New Roman" w:cs="Times New Roman"/>
          <w:b/>
          <w:sz w:val="22"/>
          <w:szCs w:val="22"/>
        </w:rPr>
        <w:t>ОБЩАЯ ХАРАКТЕРИСТИКА УЧЕБНОГО ПРЕДМЕТА «РУССКИЙ ЯЗЫК»</w:t>
      </w:r>
    </w:p>
    <w:p w14:paraId="1C3F77C8" w14:textId="77777777" w:rsidR="00820D55" w:rsidRPr="00820D55" w:rsidRDefault="00820D55" w:rsidP="00820D55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49E2E688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20B2D60F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07CAD173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0AD1CDA5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2DCAF481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5E12D03A" w14:textId="77777777" w:rsidR="00820D55" w:rsidRPr="00820D55" w:rsidRDefault="00820D55" w:rsidP="00820D55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12CB3955" w14:textId="77777777" w:rsidR="00820D55" w:rsidRPr="00820D55" w:rsidRDefault="00820D55" w:rsidP="00820D55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b/>
          <w:color w:val="333333"/>
          <w:sz w:val="22"/>
          <w:szCs w:val="22"/>
        </w:rPr>
        <w:t>ЦЕЛИ ИЗУЧЕНИЯ УЧЕБНОГО ПРЕДМЕТА «РУССКИЙ ЯЗЫК»</w:t>
      </w:r>
    </w:p>
    <w:p w14:paraId="196339D0" w14:textId="77777777" w:rsidR="00820D55" w:rsidRPr="00820D55" w:rsidRDefault="00820D55" w:rsidP="00820D55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0EADA26E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 xml:space="preserve">Изучение русского языка направлено на достижение следующих целей: </w:t>
      </w:r>
    </w:p>
    <w:p w14:paraId="363CFC7A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 w:rsidRPr="00820D55">
        <w:rPr>
          <w:rFonts w:ascii="Times New Roman" w:hAnsi="Times New Roman" w:cs="Times New Roman"/>
          <w:sz w:val="22"/>
          <w:szCs w:val="22"/>
        </w:rPr>
        <w:softHyphen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5CAE95BB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30B316BA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617BB7B5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</w:t>
      </w:r>
      <w:r w:rsidRPr="00820D55">
        <w:rPr>
          <w:rFonts w:ascii="Times New Roman" w:hAnsi="Times New Roman" w:cs="Times New Roman"/>
          <w:sz w:val="22"/>
          <w:szCs w:val="22"/>
        </w:rPr>
        <w:lastRenderedPageBreak/>
        <w:t xml:space="preserve">различной информации, в том числе знаний по разным учебным предметам; </w:t>
      </w:r>
    </w:p>
    <w:p w14:paraId="6243884C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53D0BAE1" w14:textId="77777777" w:rsidR="00820D55" w:rsidRPr="00820D55" w:rsidRDefault="00820D55" w:rsidP="00820D55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20D55">
        <w:rPr>
          <w:rFonts w:ascii="Times New Roman" w:hAnsi="Times New Roman" w:cs="Times New Roman"/>
          <w:sz w:val="22"/>
          <w:szCs w:val="22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099E1977" w14:textId="77777777" w:rsidR="00820D55" w:rsidRDefault="00820D55" w:rsidP="00820D55">
      <w:pPr>
        <w:ind w:left="120"/>
        <w:jc w:val="both"/>
        <w:rPr>
          <w:rFonts w:ascii="Times New Roman" w:hAnsi="Times New Roman" w:cs="Times New Roman"/>
        </w:rPr>
      </w:pPr>
    </w:p>
    <w:p w14:paraId="1143A7E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B8CE8D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«РУССКИЙ ЯЗЫК» В УЧЕБНОМ ПЛАНЕ</w:t>
      </w:r>
    </w:p>
    <w:p w14:paraId="17CD421F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386E53CA" w14:textId="77777777" w:rsidR="00851552" w:rsidRDefault="00200BB4" w:rsidP="00851552">
      <w:pPr>
        <w:widowControl/>
        <w:ind w:firstLine="600"/>
        <w:jc w:val="both"/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</w:t>
      </w:r>
      <w:r w:rsidR="00851552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а</w:t>
      </w:r>
      <w:r w:rsidR="00851552" w:rsidRPr="000C7407">
        <w:rPr>
          <w:rFonts w:ascii="Times New Roman" w:hAnsi="Times New Roman" w:cs="Times New Roman"/>
        </w:rPr>
        <w:t xml:space="preserve">, в 8 классе – 102 часа (3 часа в </w:t>
      </w:r>
      <w:proofErr w:type="gramStart"/>
      <w:r w:rsidR="00851552" w:rsidRPr="000C7407">
        <w:rPr>
          <w:rFonts w:ascii="Times New Roman" w:hAnsi="Times New Roman" w:cs="Times New Roman"/>
        </w:rPr>
        <w:t>неделю)</w:t>
      </w:r>
      <w:r w:rsidR="00851552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</w:t>
      </w:r>
      <w:proofErr w:type="gramEnd"/>
      <w:r w:rsidR="00851552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34 учебных неделях.</w:t>
      </w:r>
    </w:p>
    <w:p w14:paraId="7B912C85" w14:textId="77777777" w:rsidR="00200BB4" w:rsidRDefault="00200BB4" w:rsidP="008D4F18">
      <w:pPr>
        <w:widowControl/>
        <w:spacing w:line="264" w:lineRule="auto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0B65D6BE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СОДЕРЖАНИЕ УЧЕБНОГО ПРЕДМЕТА </w:t>
      </w:r>
    </w:p>
    <w:p w14:paraId="5CEBE434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Общие сведения о языке</w:t>
      </w:r>
    </w:p>
    <w:p w14:paraId="609E8D0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Русский язык в кругу других славянских языков.</w:t>
      </w:r>
    </w:p>
    <w:p w14:paraId="3D956C8F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Язык и речь</w:t>
      </w:r>
    </w:p>
    <w:p w14:paraId="28727F1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Монолог-описание, монолог-рассуждение, монолог-повествование; выступление с научным сообщением.</w:t>
      </w:r>
    </w:p>
    <w:p w14:paraId="4B819634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Диалог.</w:t>
      </w:r>
    </w:p>
    <w:p w14:paraId="456C195D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5F15E1C5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Текст</w:t>
      </w:r>
    </w:p>
    <w:p w14:paraId="65832C5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Текст и его основные признаки.</w:t>
      </w:r>
    </w:p>
    <w:p w14:paraId="7449D7E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Особенности функционально-смысловых типов речи (повествование, описание, рассуждение).</w:t>
      </w:r>
    </w:p>
    <w:p w14:paraId="4FECBD3E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4824C4F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45A548F1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Функциональные разновидности языка</w:t>
      </w:r>
    </w:p>
    <w:p w14:paraId="70EC2023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Официально-деловой стиль. Сфера употребления, функции, языковые особенности.</w:t>
      </w:r>
    </w:p>
    <w:p w14:paraId="2D99CFB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Жанры официально-делового стиля (заявление, объяснительная записка, автобиография, характеристика).</w:t>
      </w:r>
    </w:p>
    <w:p w14:paraId="00C2294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Научный стиль. Сфера употребления, функции, языковые особенности.</w:t>
      </w:r>
    </w:p>
    <w:p w14:paraId="33B71A9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1283950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5CF91D26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СИСТЕМА ЯЗЫКА</w:t>
      </w:r>
    </w:p>
    <w:p w14:paraId="5BE016B4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3ED3DC1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Синтаксис. Культура речи. Пунктуация</w:t>
      </w:r>
    </w:p>
    <w:p w14:paraId="60AF635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Синтаксис как раздел лингвистики.</w:t>
      </w:r>
    </w:p>
    <w:p w14:paraId="43835D5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Словосочетание и предложение как единицы синтаксиса.</w:t>
      </w:r>
    </w:p>
    <w:p w14:paraId="21A0D72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Пунктуация. Функции знаков препинания.</w:t>
      </w:r>
    </w:p>
    <w:p w14:paraId="326AD95F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4821E20F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Словосочетание</w:t>
      </w:r>
    </w:p>
    <w:p w14:paraId="56EA3D6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Основные признаки словосочетания.</w:t>
      </w:r>
    </w:p>
    <w:p w14:paraId="73427E1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словосочетаний по морфологическим свойствам главного слова: глагольные, именные, наречные.</w:t>
      </w:r>
    </w:p>
    <w:p w14:paraId="58EC4B3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Типы подчинительной связи слов в словосочетании: согласование, управление, примыкание.</w:t>
      </w:r>
    </w:p>
    <w:p w14:paraId="7C0E576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Синтаксический анализ словосочетаний.</w:t>
      </w:r>
    </w:p>
    <w:p w14:paraId="4D3C86E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Грамматическая синонимия словосочетаний.</w:t>
      </w:r>
    </w:p>
    <w:p w14:paraId="2611110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Нормы построения словосочетаний.</w:t>
      </w:r>
    </w:p>
    <w:p w14:paraId="77C73F10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31CB3CE1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Предложение</w:t>
      </w:r>
    </w:p>
    <w:p w14:paraId="5CEB4526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48C8B29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567871B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Употребление языковых форм выражения побуждения в побудительных предложениях.</w:t>
      </w:r>
    </w:p>
    <w:p w14:paraId="65AF8D63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1ACFFE3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предложений по количеству грамматических основ (простые, сложные).</w:t>
      </w:r>
    </w:p>
    <w:p w14:paraId="3859138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простых предложений по наличию главных членов (двусоставные, односоставные).</w:t>
      </w:r>
    </w:p>
    <w:p w14:paraId="4C4EB95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предложений по наличию второстепенных членов (распространённые, нераспространённые).</w:t>
      </w:r>
    </w:p>
    <w:p w14:paraId="0329519E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Предложения полные и неполные.</w:t>
      </w:r>
    </w:p>
    <w:p w14:paraId="632CDC6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4B1082F6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Грамматические, интонационные и пунктуационные особенности предложений со словами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да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нет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.</w:t>
      </w:r>
    </w:p>
    <w:p w14:paraId="537CE78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Нормы построения простого предложения, использования инверсии.</w:t>
      </w:r>
    </w:p>
    <w:p w14:paraId="79CB809B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0F11B49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Двусоставное предложение</w:t>
      </w:r>
    </w:p>
    <w:p w14:paraId="3549EF7B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Главные члены предложения</w:t>
      </w:r>
    </w:p>
    <w:p w14:paraId="7075075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Подлежащее и сказуемое как главные члены предложения.</w:t>
      </w:r>
    </w:p>
    <w:p w14:paraId="54A87824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Способы выражения подлежащего.</w:t>
      </w:r>
    </w:p>
    <w:p w14:paraId="5E15D29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сказуемого (простое глагольное, составное глагольное, составное именное) и способы его выражения.</w:t>
      </w:r>
    </w:p>
    <w:p w14:paraId="063C0E8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Тире между подлежащим и сказуемым.</w:t>
      </w:r>
    </w:p>
    <w:p w14:paraId="4906CCB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большинство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–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меньшинство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количественными сочетаниями.</w:t>
      </w:r>
    </w:p>
    <w:p w14:paraId="24E8DA6E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1410862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Второстепенные члены предложения</w:t>
      </w:r>
    </w:p>
    <w:p w14:paraId="58F757F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Второстепенные члены предложения, их виды.</w:t>
      </w:r>
    </w:p>
    <w:p w14:paraId="23F76C3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Определение как второстепенный член предложения. Определения согласованные и несогласованные.</w:t>
      </w:r>
    </w:p>
    <w:p w14:paraId="66002624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Приложение как особый вид определения.</w:t>
      </w:r>
    </w:p>
    <w:p w14:paraId="2EC425F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Дополнение как второстепенный член предложения.</w:t>
      </w:r>
    </w:p>
    <w:p w14:paraId="35F079D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Дополнения прямые и косвенные.</w:t>
      </w:r>
    </w:p>
    <w:p w14:paraId="657F57D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615AB7EA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704E64CC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Односоставные предложения</w:t>
      </w:r>
    </w:p>
    <w:p w14:paraId="0A7DC951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Односоставные предложения, их грамматические признаки.</w:t>
      </w:r>
    </w:p>
    <w:p w14:paraId="16A0EEC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Грамматические различия односоставных предложений и двусоставных неполных предложений.</w:t>
      </w:r>
    </w:p>
    <w:p w14:paraId="36F55E00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7E23FCB0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Синтаксическая синонимия односоставных и двусоставных предложений.</w:t>
      </w:r>
    </w:p>
    <w:p w14:paraId="45A1F23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Употребление односоставных предложений в речи.</w:t>
      </w:r>
    </w:p>
    <w:p w14:paraId="70D5C846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54710A4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Простое осложнённое предложение</w:t>
      </w:r>
    </w:p>
    <w:p w14:paraId="0FA458E1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Предложения с однородными членами</w:t>
      </w:r>
    </w:p>
    <w:p w14:paraId="2EF278B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270E018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Однородные и неоднородные определения.</w:t>
      </w:r>
    </w:p>
    <w:p w14:paraId="5F5DC4A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Предложения с обобщающими словами при однородных членах.</w:t>
      </w:r>
    </w:p>
    <w:p w14:paraId="2B4F0DDF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Нормы построения предложений с однородными членами, связанными двойными союзами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не только… но 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как… так и.</w:t>
      </w:r>
    </w:p>
    <w:p w14:paraId="12D3E281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и...</w:t>
      </w:r>
      <w:proofErr w:type="gramEnd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 xml:space="preserve"> 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или... или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proofErr w:type="spell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либ</w:t>
      </w:r>
      <w:proofErr w:type="spellEnd"/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 xml:space="preserve">... </w:t>
      </w:r>
      <w:proofErr w:type="spell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либ</w:t>
      </w:r>
      <w:proofErr w:type="spellEnd"/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ни... ни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т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... т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).</w:t>
      </w:r>
    </w:p>
    <w:p w14:paraId="65A5351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Правила постановки знаков препинания в предложениях с обобщающими словами при однородных членах.</w:t>
      </w:r>
    </w:p>
    <w:p w14:paraId="0DF1D4F3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Правила постановки знаков препинания в простом и сложном предложениях с союзом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.</w:t>
      </w:r>
    </w:p>
    <w:p w14:paraId="118326DA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6F7631FD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Предложения с обособленными членами</w:t>
      </w:r>
    </w:p>
    <w:p w14:paraId="2468AAF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5E73FA3B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Уточняющие члены предложения, пояснительные и при­соединительные конструкции.</w:t>
      </w:r>
    </w:p>
    <w:p w14:paraId="2253993B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7C2A2035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77227ECC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Предложения с обращениями, вводными и вставными конструкциями</w:t>
      </w:r>
    </w:p>
    <w:p w14:paraId="0167478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Обращение. Основные функции обращения. Распространённое и нераспространённое обращение.</w:t>
      </w:r>
    </w:p>
    <w:p w14:paraId="722FE3C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Вводные конструкции.</w:t>
      </w:r>
    </w:p>
    <w:p w14:paraId="32422C0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2FA0BD2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Вставные конструкции.</w:t>
      </w:r>
    </w:p>
    <w:p w14:paraId="448621A4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Омонимия членов предложения и вводных слов, словосочетаний и предложений.</w:t>
      </w:r>
    </w:p>
    <w:p w14:paraId="68C5768E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7A62079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1DCA1C2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Синтаксический и пунктуационный анализ простых предложений.</w:t>
      </w:r>
    </w:p>
    <w:p w14:paraId="6DA7A89C" w14:textId="77777777" w:rsidR="00851552" w:rsidRDefault="00851552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53FC66B3" w14:textId="77777777" w:rsidR="00200BB4" w:rsidRPr="00200BB4" w:rsidRDefault="00200BB4" w:rsidP="00200BB4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4FCCEF3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ПЛАНИРУЕМЫЕ ОБРАЗОВАТЕЛЬНЫЕ РЕЗУЛЬТАТЫ</w:t>
      </w:r>
    </w:p>
    <w:p w14:paraId="419C05A9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99205E1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ЛИЧНОСТНЫЕ РЕЗУЛЬТАТЫ</w:t>
      </w:r>
    </w:p>
    <w:p w14:paraId="11F84848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CF9A6D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082077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личностные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764D17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1)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гражданского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1C4CAC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15A2FFA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93612E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обществе, формируемое в том числе на основе примеров из литературных произведений, написанных на русском языке;</w:t>
      </w:r>
    </w:p>
    <w:p w14:paraId="1A7F864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294F164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участию в гуманитарной деятельности (помощь людям, нуждающимся в ней; волонтёрство);</w:t>
      </w:r>
    </w:p>
    <w:p w14:paraId="5A167C6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2)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патриотического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BAE863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61605BF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3)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духовно-нравственного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8B557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6FF5D5A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4511FF0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4)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эстетического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5E723C9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5F8C10E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1B722F4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5)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физического воспитания, формирования культуры здоровья и эмоционального благополучия:</w:t>
      </w:r>
    </w:p>
    <w:p w14:paraId="068CDF8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6568405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6B7944E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2656844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принимать себя и других, не осуждая;</w:t>
      </w:r>
    </w:p>
    <w:p w14:paraId="601D709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6474E75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6)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трудового воспитания:</w:t>
      </w:r>
    </w:p>
    <w:p w14:paraId="73DB949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49E0A0E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498A7AF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умение рассказать о своих планах на будущее;</w:t>
      </w:r>
    </w:p>
    <w:p w14:paraId="609B370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7)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экологического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3D9B12A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0128A92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0FEF08E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8)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ценности научного познания:</w:t>
      </w:r>
    </w:p>
    <w:p w14:paraId="603457E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531E5A0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9)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адаптации обучающегося к изменяющимся условиям социальной и природной среды:</w:t>
      </w:r>
    </w:p>
    <w:p w14:paraId="4E6FC95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18C7E9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75E1ABE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6D8D254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МЕТАПРЕДМЕТНЫЕ РЕЗУЛЬТАТЫ</w:t>
      </w:r>
    </w:p>
    <w:p w14:paraId="5ADBAC3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метапредметные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86BC12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логические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8DEE8D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характеризовать существенные признаки языковых единиц, языковых явлений и процессов;</w:t>
      </w:r>
    </w:p>
    <w:p w14:paraId="3A964B0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2C83E3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4708213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выявлять дефицит информации текста, необходимой для решения поставленной учебной задачи;</w:t>
      </w:r>
    </w:p>
    <w:p w14:paraId="1DF0302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27304F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3192E45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исследовательские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B4F425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вопросы как исследовательский инструмент познания в языковом образовании;</w:t>
      </w:r>
    </w:p>
    <w:p w14:paraId="5AB1B25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6E12A0A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BAAB8C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составлять алгоритм действий и использовать его для решения учебных задач;</w:t>
      </w:r>
    </w:p>
    <w:p w14:paraId="3F7EAF0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7A0DCDD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7E9E048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0F205FA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прогнозировать возможное дальнейшее развитие процессов, событий</w:t>
      </w:r>
    </w:p>
    <w:p w14:paraId="68031EF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5AC8405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умения работать с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информациейкак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F58926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13F4987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2989BF0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2473744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7C40626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D0B82A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4DA0F38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32AA485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эффективно запоминать и систематизировать информацию.</w:t>
      </w:r>
    </w:p>
    <w:p w14:paraId="49A73A4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общения как часть коммуникативных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F749B5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27789D7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невербальные средства общения, понимать значение социальных знаков;</w:t>
      </w:r>
    </w:p>
    <w:p w14:paraId="593CD86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знать и распознавать предпосылки конфликтных ситуаций и смягчать конфликты, вести переговоры;</w:t>
      </w:r>
    </w:p>
    <w:p w14:paraId="0E46FE4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494A96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632B6B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29796F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4C8671F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5CCE14F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самоорганизации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906856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проблемы для решения в учебных и жизненных ситуациях;</w:t>
      </w:r>
    </w:p>
    <w:p w14:paraId="3A393D3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40EEAE5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1FA40CE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план действий, вносить необходимые коррективы в ходе его реализации;</w:t>
      </w:r>
    </w:p>
    <w:p w14:paraId="738F37E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делать выбор и брать ответственность за решение.</w:t>
      </w:r>
    </w:p>
    <w:p w14:paraId="5860982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самоконтроля, эмоционального интеллекта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CB9ADC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владеть разными способами самоконтроля (в том числе речевого), </w:t>
      </w:r>
      <w:proofErr w:type="spell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самомотивации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рефлексии;</w:t>
      </w:r>
    </w:p>
    <w:p w14:paraId="4A4C086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давать адекватную оценку учебной ситуации и предлагать план её изменения;</w:t>
      </w:r>
    </w:p>
    <w:p w14:paraId="61EA325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709A7A9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715EC3A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развивать способность управлять собственными эмоциями и эмоциями других;</w:t>
      </w:r>
    </w:p>
    <w:p w14:paraId="5B84F02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15FDE63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осознанно относиться к другому человеку и его мнению;</w:t>
      </w:r>
    </w:p>
    <w:p w14:paraId="4875312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признавать своё и чужое право на ошибку;</w:t>
      </w:r>
    </w:p>
    <w:p w14:paraId="52EBA45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себя и других, не осуждая;</w:t>
      </w:r>
    </w:p>
    <w:p w14:paraId="350BC0F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проявлять открытость;</w:t>
      </w:r>
    </w:p>
    <w:p w14:paraId="1EF7BCF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осознавать невозможность контролировать всё вокруг.</w:t>
      </w:r>
    </w:p>
    <w:p w14:paraId="211A4B9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совместной деятельности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8D3C31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3EF0294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E6BDC5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2AF19A4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11B85C0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68AE4D6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01DC6DB8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069E4A5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ПРЕДМЕТНЫЕ РЕЗУЛЬТАТЫ</w:t>
      </w:r>
    </w:p>
    <w:p w14:paraId="79753547" w14:textId="77777777" w:rsidR="005F79E9" w:rsidRDefault="005F79E9" w:rsidP="00200BB4">
      <w:pPr>
        <w:widowControl/>
        <w:spacing w:line="264" w:lineRule="auto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089E37E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Общие сведения о языке</w:t>
      </w:r>
    </w:p>
    <w:p w14:paraId="64E9286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Иметь представление о русском языке как одном из славянских языков.</w:t>
      </w:r>
    </w:p>
    <w:p w14:paraId="5FC0944B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7A05F203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Язык и речь</w:t>
      </w:r>
    </w:p>
    <w:p w14:paraId="5122451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2AC161B1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57CD9113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04437493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Владеть различными видами чтения: просмотровым, ознакомительным, изучающим, поисковым.</w:t>
      </w:r>
    </w:p>
    <w:p w14:paraId="2ADBE9BF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Устно пересказывать прочитанный или прослушанный текст объёмом не менее 140 слов.</w:t>
      </w:r>
    </w:p>
    <w:p w14:paraId="51A2FCA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74C3A2A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044CB66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3A3BC7F8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22734C9D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 xml:space="preserve">Текст </w:t>
      </w:r>
    </w:p>
    <w:p w14:paraId="3C4EDC81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386E26EB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74D7C7FB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151FD46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123722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Представлять сообщение на заданную тему в виде презентации.</w:t>
      </w:r>
    </w:p>
    <w:p w14:paraId="47DFA8C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6A5B776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52004877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6FE8D0D9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Функциональные разновидности языка</w:t>
      </w:r>
    </w:p>
    <w:p w14:paraId="51A109F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2A075F28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77DA5DF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F54B8A9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403CE7B6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Система языка</w:t>
      </w:r>
    </w:p>
    <w:p w14:paraId="7B92136B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2DFFFC10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C</w:t>
      </w:r>
      <w:proofErr w:type="spell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интаксис</w:t>
      </w:r>
      <w:proofErr w:type="spellEnd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. Культура речи. Пунктуация</w:t>
      </w:r>
    </w:p>
    <w:p w14:paraId="5075C5F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Иметь представление о синтаксисе как разделе лингвистики.</w:t>
      </w:r>
    </w:p>
    <w:p w14:paraId="5138212B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словосочетание и предложение как единицы синтаксиса.</w:t>
      </w:r>
    </w:p>
    <w:p w14:paraId="715D4E4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Различать функции знаков препинания.</w:t>
      </w:r>
    </w:p>
    <w:p w14:paraId="2391DE74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2E0FD2FF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Словосочетание</w:t>
      </w:r>
    </w:p>
    <w:p w14:paraId="301E45B9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14658FD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Применять нормы построения словосочетаний.</w:t>
      </w:r>
    </w:p>
    <w:p w14:paraId="174B14F4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366F87D1" w14:textId="77777777" w:rsidR="00851552" w:rsidRPr="00851552" w:rsidRDefault="00851552" w:rsidP="00851552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Предложение</w:t>
      </w:r>
    </w:p>
    <w:p w14:paraId="6FBA3916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562CEAD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143B1374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большинство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–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меньшинство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количественными сочетаниями. Применять нормы постановки тире между подлежащим и сказуемым.</w:t>
      </w:r>
    </w:p>
    <w:p w14:paraId="39660396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19A45F0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51DF02C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да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нет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.</w:t>
      </w:r>
    </w:p>
    <w:p w14:paraId="7379BD8A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20695B02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Применять нормы построения предложений с однородными членами, связанными двойными союзами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не только… но 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как… так и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.</w:t>
      </w:r>
    </w:p>
    <w:p w14:paraId="04D52995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и...</w:t>
      </w:r>
      <w:proofErr w:type="gramEnd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 xml:space="preserve"> и, или... или, </w:t>
      </w:r>
      <w:proofErr w:type="spell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либ</w:t>
      </w:r>
      <w:proofErr w:type="spellEnd"/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 xml:space="preserve">... </w:t>
      </w:r>
      <w:proofErr w:type="spellStart"/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либ</w:t>
      </w:r>
      <w:proofErr w:type="spellEnd"/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, ни... ни, т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... т</w:t>
      </w:r>
      <w:r w:rsidRPr="00851552">
        <w:rPr>
          <w:rFonts w:ascii="Times New Roman" w:eastAsiaTheme="minorHAnsi" w:hAnsi="Times New Roman" w:cs="Times New Roman"/>
          <w:b/>
          <w:sz w:val="22"/>
          <w:szCs w:val="22"/>
          <w:lang w:val="en-US" w:eastAsia="en-US" w:bidi="ar-SA"/>
        </w:rPr>
        <w:t>o</w:t>
      </w: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); правила постановки знаков препинания в предложениях с обобщающим словом при однородных членах.</w:t>
      </w:r>
    </w:p>
    <w:p w14:paraId="00A8E20B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69F47A3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63016EFD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490BD180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6571036C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Распознавать сложные предложения, конструкции с чужой речью (в рамках изученного).</w:t>
      </w:r>
    </w:p>
    <w:p w14:paraId="3B9D43F7" w14:textId="77777777" w:rsidR="00851552" w:rsidRPr="00851552" w:rsidRDefault="00851552" w:rsidP="00851552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  <w:r w:rsidRPr="00851552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1B452CA1" w14:textId="77777777" w:rsidR="00851552" w:rsidRPr="00851552" w:rsidRDefault="00851552" w:rsidP="00851552">
      <w:pPr>
        <w:widowControl/>
        <w:ind w:left="120"/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</w:pPr>
    </w:p>
    <w:p w14:paraId="47CDE46B" w14:textId="77777777" w:rsidR="005F79E9" w:rsidRDefault="005F79E9" w:rsidP="008515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C0C519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3E561CF5" w14:textId="77777777" w:rsidR="00E312D4" w:rsidRDefault="00E312D4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20"/>
        <w:gridCol w:w="2108"/>
        <w:gridCol w:w="91"/>
        <w:gridCol w:w="710"/>
        <w:gridCol w:w="1958"/>
        <w:gridCol w:w="1948"/>
        <w:gridCol w:w="2130"/>
      </w:tblGrid>
      <w:tr w:rsidR="00CF0717" w:rsidRPr="00851552" w14:paraId="05DEF6E7" w14:textId="77777777" w:rsidTr="00CF0717">
        <w:trPr>
          <w:trHeight w:val="144"/>
          <w:tblCellSpacing w:w="20" w:type="nil"/>
        </w:trPr>
        <w:tc>
          <w:tcPr>
            <w:tcW w:w="618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A1CAC9" w14:textId="77777777" w:rsidR="00CF0717" w:rsidRPr="00CF0717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№ п/п </w:t>
            </w:r>
          </w:p>
          <w:p w14:paraId="41ED2416" w14:textId="77777777" w:rsidR="00CF0717" w:rsidRPr="00CF0717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</w:p>
        </w:tc>
        <w:tc>
          <w:tcPr>
            <w:tcW w:w="2108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8E3A22" w14:textId="77777777" w:rsidR="00CF0717" w:rsidRPr="00CF0717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Наименованиеразделов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темпрограммы</w:t>
            </w:r>
            <w:proofErr w:type="spellEnd"/>
          </w:p>
          <w:p w14:paraId="0858F18A" w14:textId="77777777" w:rsidR="00CF0717" w:rsidRPr="00CF0717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</w:p>
        </w:tc>
        <w:tc>
          <w:tcPr>
            <w:tcW w:w="4707" w:type="dxa"/>
            <w:gridSpan w:val="4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36DDAC" w14:textId="77777777" w:rsidR="00CF0717" w:rsidRPr="00CF0717" w:rsidRDefault="00CF0717" w:rsidP="00CF0717">
            <w:pPr>
              <w:widowControl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Количествочасов</w:t>
            </w:r>
            <w:proofErr w:type="spellEnd"/>
          </w:p>
        </w:tc>
        <w:tc>
          <w:tcPr>
            <w:tcW w:w="2130" w:type="dxa"/>
            <w:vMerge w:val="restar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E30592" w14:textId="77777777" w:rsidR="00CF0717" w:rsidRPr="00CF0717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Электронные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(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цифровые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)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образовательныересурсы</w:t>
            </w:r>
            <w:proofErr w:type="spellEnd"/>
          </w:p>
          <w:p w14:paraId="16599612" w14:textId="77777777" w:rsidR="00CF0717" w:rsidRPr="00CF0717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</w:pPr>
          </w:p>
        </w:tc>
      </w:tr>
      <w:tr w:rsidR="00CF0717" w:rsidRPr="00851552" w14:paraId="6954AB54" w14:textId="77777777" w:rsidTr="00CF0717">
        <w:trPr>
          <w:trHeight w:val="144"/>
          <w:tblCellSpacing w:w="20" w:type="nil"/>
        </w:trPr>
        <w:tc>
          <w:tcPr>
            <w:tcW w:w="498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55B29E89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319" w:type="dxa"/>
            <w:gridSpan w:val="3"/>
            <w:tcBorders>
              <w:top w:val="nil"/>
            </w:tcBorders>
            <w:tcMar>
              <w:top w:w="50" w:type="dxa"/>
              <w:left w:w="100" w:type="dxa"/>
            </w:tcMar>
          </w:tcPr>
          <w:p w14:paraId="4078C476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415C2C6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Всего</w:t>
            </w:r>
            <w:proofErr w:type="spellEnd"/>
          </w:p>
          <w:p w14:paraId="01DE12F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3F89D935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Контрольныеработы</w:t>
            </w:r>
            <w:proofErr w:type="spellEnd"/>
          </w:p>
          <w:p w14:paraId="265E936F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4AD741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Практическиеработы</w:t>
            </w:r>
            <w:proofErr w:type="spellEnd"/>
          </w:p>
          <w:p w14:paraId="7330887D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F1263D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0818608C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703DA60E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 w:bidi="ar-SA"/>
              </w:rPr>
              <w:t>Раздел 1.Общие сведения о языке</w:t>
            </w:r>
          </w:p>
        </w:tc>
      </w:tr>
      <w:tr w:rsidR="00CF0717" w:rsidRPr="00851552" w14:paraId="13F52BA6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2A3C9F45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72B6EDAF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Русский язык в кругу других славянских языков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EC947AF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3AD0012E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CA1E3F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5CF73D3D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5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091E4E94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3F9834A7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Итогопоразделу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D28D118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31EA6B2C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607A60D2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6AB9443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2.Язык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речь</w:t>
            </w:r>
            <w:proofErr w:type="spellEnd"/>
          </w:p>
        </w:tc>
      </w:tr>
      <w:tr w:rsidR="00CF0717" w:rsidRPr="00851552" w14:paraId="00781D72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51E141A3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499FF2E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Виды речи. Монолог и диалог.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Ихразновидности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835E527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 xml:space="preserve"> 4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66A4D837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07A805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9C5B331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6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lastRenderedPageBreak/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436C61CB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1B0E4C33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Итогопоразделу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E8DF355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4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76BCC8B3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36A0DF41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2FF0740D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3.Текст</w:t>
            </w:r>
          </w:p>
        </w:tc>
      </w:tr>
      <w:tr w:rsidR="00CF0717" w:rsidRPr="00851552" w14:paraId="1C3B4FFC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54A193DC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55B23131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0160F93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5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59604E05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9E0AEE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701622A0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7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230D7814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2A7833C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Итогопоразделу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066A90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5D6FBF5F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47793E66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56C46591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4.Функциональныеразновидностиязыка</w:t>
            </w:r>
          </w:p>
        </w:tc>
      </w:tr>
      <w:tr w:rsidR="00CF0717" w:rsidRPr="00851552" w14:paraId="6CF66E0C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115B96EA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01B949E8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C54F3E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5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221E3F6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738318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53793BC2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8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7E4C513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44E8A3C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Итогопоразделу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BDF7524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369D9EE0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296C69C6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7E69519A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 w:bidi="ar-SA"/>
              </w:rPr>
              <w:t xml:space="preserve">Раздел 5.Система языка. Синтаксис. Культура речи.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Пунктуация</w:t>
            </w:r>
            <w:proofErr w:type="spellEnd"/>
          </w:p>
        </w:tc>
      </w:tr>
      <w:tr w:rsidR="00CF0717" w:rsidRPr="00851552" w14:paraId="64AB7FAB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3F2288E7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2AEAD3B2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Синтаксискакразделлингвистики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DC81BF9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50E5DDCC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7AB9BF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83497AD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9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7D1D15C0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224DA953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5.2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1865A5B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Пунктуация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Функциизнаковпрепинания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E92A7FC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2B432DDD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433D6B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6D980C4F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0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F7D960B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5FD86C0C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Итогопоразделу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CB5E799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2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398286E3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33F111E7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6FF20D31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6.Системаязыка.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Словосочетание</w:t>
            </w:r>
            <w:proofErr w:type="spellEnd"/>
          </w:p>
        </w:tc>
      </w:tr>
      <w:tr w:rsidR="00CF0717" w:rsidRPr="00851552" w14:paraId="2D930CEC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4248A38F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77B77A37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Типыподчинительнойсвязи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в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словосочетании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4D884F1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11710039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22490C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9592FFF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1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9DD214E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7D6397EA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Итогопоразделу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0C7F892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4297EFF3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09471A90" w14:textId="77777777" w:rsidTr="00CF0717">
        <w:trPr>
          <w:trHeight w:val="144"/>
          <w:tblCellSpacing w:w="20" w:type="nil"/>
        </w:trPr>
        <w:tc>
          <w:tcPr>
            <w:tcW w:w="9563" w:type="dxa"/>
            <w:gridSpan w:val="8"/>
            <w:tcMar>
              <w:top w:w="50" w:type="dxa"/>
              <w:left w:w="100" w:type="dxa"/>
            </w:tcMar>
            <w:vAlign w:val="center"/>
          </w:tcPr>
          <w:p w14:paraId="135399FC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 xml:space="preserve"> 7.Системаязыка.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Предложение</w:t>
            </w:r>
            <w:proofErr w:type="spellEnd"/>
          </w:p>
        </w:tc>
      </w:tr>
      <w:tr w:rsidR="00CF0717" w:rsidRPr="00851552" w14:paraId="645B0EFA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07D2BAC4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7.1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3A53AA60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Предложение и его основные признаки.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Видыпредложений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6BBEF0E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6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62CEBF2E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893269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1A5FB2CC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2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44975C5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145A88FB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7.2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7045B7D5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Двусоставное предложение. Главные члены предложения (грамматическая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lastRenderedPageBreak/>
              <w:t>основа)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DAA5E7D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 xml:space="preserve">5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4BF7C1D8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D44C8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D893881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3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39227D8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2137D64B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7.3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7624B8E9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Второстепенныечленыпредложения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9D6AF4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10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3C0F9269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70889B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3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44358092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4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50CEA02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290F7C43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7.4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521ED44E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Односоставные предложения. Виды односоставных предложений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3C3967F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10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017137AB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715111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3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693FF0FC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5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5BE37385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6B7A2F3B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7.5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4972E8D6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85B4410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10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404F1059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330DCF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25A5921F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6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6046E8AF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3FD3A15D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7.6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34E243C7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Предложения с обособленными членами. Виды обособленных членов предложения.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Уточняющиечленыпредложения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,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пояснительные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присоединительныеконструкции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74EFEB6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12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5C8E68A7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51B505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7F9A5F4C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7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2D832F8C" w14:textId="77777777" w:rsidTr="00CF0717">
        <w:trPr>
          <w:trHeight w:val="144"/>
          <w:tblCellSpacing w:w="20" w:type="nil"/>
        </w:trPr>
        <w:tc>
          <w:tcPr>
            <w:tcW w:w="498" w:type="dxa"/>
            <w:tcMar>
              <w:top w:w="50" w:type="dxa"/>
              <w:left w:w="100" w:type="dxa"/>
            </w:tcMar>
            <w:vAlign w:val="center"/>
          </w:tcPr>
          <w:p w14:paraId="1B596801" w14:textId="77777777" w:rsidR="00CF0717" w:rsidRPr="00851552" w:rsidRDefault="00CF0717" w:rsidP="00CF0717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7.7</w:t>
            </w:r>
          </w:p>
        </w:tc>
        <w:tc>
          <w:tcPr>
            <w:tcW w:w="2319" w:type="dxa"/>
            <w:gridSpan w:val="3"/>
            <w:tcMar>
              <w:top w:w="50" w:type="dxa"/>
              <w:left w:w="100" w:type="dxa"/>
            </w:tcMar>
            <w:vAlign w:val="center"/>
          </w:tcPr>
          <w:p w14:paraId="4FF7AD74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BC612BB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10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28C976BD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DCEC3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5D5F566B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8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2CB1D059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1CC3DE2F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по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12F8020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63 </w:t>
            </w:r>
          </w:p>
        </w:tc>
        <w:tc>
          <w:tcPr>
            <w:tcW w:w="6036" w:type="dxa"/>
            <w:gridSpan w:val="3"/>
            <w:tcMar>
              <w:top w:w="50" w:type="dxa"/>
              <w:left w:w="100" w:type="dxa"/>
            </w:tcMar>
            <w:vAlign w:val="center"/>
          </w:tcPr>
          <w:p w14:paraId="3653174E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CF0717" w:rsidRPr="00851552" w14:paraId="573F4EB3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3C92A4F9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Повторениепройденногоматериала</w:t>
            </w:r>
            <w:proofErr w:type="spellEnd"/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0CFB89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8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1BE9C51D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3BA2D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8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74E383AC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9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39C25273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32BB148D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E1031CD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9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5E535160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9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65A9C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02F8307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0"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851552">
                <w:rPr>
                  <w:rFonts w:ascii="Times New Roman" w:eastAsiaTheme="minorHAnsi" w:hAnsi="Times New Roman" w:cs="Times New Roman"/>
                  <w:color w:val="0000FF"/>
                  <w:sz w:val="22"/>
                  <w:szCs w:val="22"/>
                  <w:u w:val="single"/>
                  <w:lang w:eastAsia="en-US" w:bidi="ar-SA"/>
                </w:rPr>
                <w:t>417922</w:t>
              </w:r>
            </w:hyperlink>
          </w:p>
        </w:tc>
      </w:tr>
      <w:tr w:rsidR="00CF0717" w:rsidRPr="00851552" w14:paraId="0CD014FB" w14:textId="77777777" w:rsidTr="00CF0717">
        <w:trPr>
          <w:trHeight w:val="144"/>
          <w:tblCellSpacing w:w="20" w:type="nil"/>
        </w:trPr>
        <w:tc>
          <w:tcPr>
            <w:tcW w:w="2817" w:type="dxa"/>
            <w:gridSpan w:val="4"/>
            <w:tcMar>
              <w:top w:w="50" w:type="dxa"/>
              <w:left w:w="100" w:type="dxa"/>
            </w:tcMar>
            <w:vAlign w:val="center"/>
          </w:tcPr>
          <w:p w14:paraId="6EE1D460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89D63D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102 </w:t>
            </w:r>
          </w:p>
        </w:tc>
        <w:tc>
          <w:tcPr>
            <w:tcW w:w="1958" w:type="dxa"/>
            <w:tcMar>
              <w:top w:w="50" w:type="dxa"/>
              <w:left w:w="100" w:type="dxa"/>
            </w:tcMar>
            <w:vAlign w:val="center"/>
          </w:tcPr>
          <w:p w14:paraId="790CA17F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9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9C7647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39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172666C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</w:tr>
    </w:tbl>
    <w:p w14:paraId="25C18932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B91CDB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94C14B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C83BE1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ADF437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7EB4C7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EA051D" w14:textId="77777777" w:rsidR="00CF0717" w:rsidRDefault="00CF0717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D32D09" w14:textId="77777777" w:rsidR="00A52053" w:rsidRPr="005F79E9" w:rsidRDefault="005F79E9" w:rsidP="00CF07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Поурочное планирование</w:t>
      </w:r>
    </w:p>
    <w:p w14:paraId="187383B8" w14:textId="77777777" w:rsidR="005F79E9" w:rsidRDefault="005F79E9" w:rsidP="005F79E9">
      <w:pPr>
        <w:jc w:val="center"/>
        <w:rPr>
          <w:rStyle w:val="23"/>
          <w:rFonts w:eastAsiaTheme="majorEastAsia"/>
          <w:sz w:val="28"/>
          <w:szCs w:val="28"/>
        </w:rPr>
      </w:pPr>
    </w:p>
    <w:p w14:paraId="2290EE55" w14:textId="77777777" w:rsidR="00CF0717" w:rsidRPr="005F79E9" w:rsidRDefault="00CF0717" w:rsidP="00CF0717">
      <w:pPr>
        <w:jc w:val="center"/>
        <w:rPr>
          <w:rStyle w:val="23"/>
          <w:rFonts w:eastAsiaTheme="majorEastAsia"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4701"/>
        <w:gridCol w:w="406"/>
        <w:gridCol w:w="1275"/>
        <w:gridCol w:w="399"/>
        <w:gridCol w:w="2260"/>
      </w:tblGrid>
      <w:tr w:rsidR="00CF0717" w:rsidRPr="00851552" w14:paraId="6665C078" w14:textId="77777777" w:rsidTr="009143C6">
        <w:trPr>
          <w:trHeight w:val="144"/>
          <w:tblCellSpacing w:w="20" w:type="nil"/>
        </w:trPr>
        <w:tc>
          <w:tcPr>
            <w:tcW w:w="522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2D13E71B" w14:textId="77777777" w:rsidR="00CF0717" w:rsidRPr="00851552" w:rsidRDefault="00CF0717" w:rsidP="00CF0717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№ п/п</w:t>
            </w:r>
          </w:p>
          <w:p w14:paraId="6F95C16F" w14:textId="77777777" w:rsidR="00CF0717" w:rsidRPr="00851552" w:rsidRDefault="00CF0717" w:rsidP="00CF0717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47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2ABC3A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 w:bidi="ar-SA"/>
              </w:rPr>
              <w:t>Раздел, т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емаурока</w:t>
            </w:r>
            <w:proofErr w:type="spellEnd"/>
          </w:p>
          <w:p w14:paraId="0583F57C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406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326D458D" w14:textId="77777777" w:rsidR="00CF0717" w:rsidRPr="00851552" w:rsidRDefault="00CF0717" w:rsidP="00CF0717">
            <w:pPr>
              <w:widowControl/>
              <w:ind w:left="113" w:right="113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Кол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2"/>
                <w:szCs w:val="22"/>
                <w:lang w:eastAsia="en-US" w:bidi="ar-SA"/>
              </w:rPr>
              <w:t>-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 w:eastAsia="en-US" w:bidi="ar-SA"/>
              </w:rPr>
              <w:t>вочасов</w:t>
            </w:r>
            <w:proofErr w:type="spellEnd"/>
          </w:p>
        </w:tc>
        <w:tc>
          <w:tcPr>
            <w:tcW w:w="1674" w:type="dxa"/>
            <w:gridSpan w:val="2"/>
            <w:vAlign w:val="center"/>
          </w:tcPr>
          <w:p w14:paraId="25121235" w14:textId="77777777" w:rsidR="00CF0717" w:rsidRPr="008D5669" w:rsidRDefault="00CF0717" w:rsidP="00CF0717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Дата</w:t>
            </w:r>
          </w:p>
        </w:tc>
        <w:tc>
          <w:tcPr>
            <w:tcW w:w="22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5148E1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/>
              </w:rPr>
              <w:t xml:space="preserve">ЭОР </w:t>
            </w:r>
          </w:p>
        </w:tc>
      </w:tr>
      <w:tr w:rsidR="00CF0717" w:rsidRPr="00851552" w14:paraId="13534DAF" w14:textId="77777777" w:rsidTr="009143C6">
        <w:trPr>
          <w:cantSplit/>
          <w:trHeight w:val="1280"/>
          <w:tblCellSpacing w:w="20" w:type="nil"/>
        </w:trPr>
        <w:tc>
          <w:tcPr>
            <w:tcW w:w="522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6895A88A" w14:textId="77777777" w:rsidR="00CF0717" w:rsidRPr="00851552" w:rsidRDefault="00CF0717" w:rsidP="00CF0717">
            <w:pPr>
              <w:widowControl/>
              <w:spacing w:after="200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506F9404" w14:textId="77777777" w:rsidR="00CF0717" w:rsidRPr="00851552" w:rsidRDefault="00CF0717" w:rsidP="00CF0717">
            <w:pPr>
              <w:widowControl/>
              <w:spacing w:after="200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406" w:type="dxa"/>
            <w:vMerge/>
            <w:tcMar>
              <w:top w:w="50" w:type="dxa"/>
              <w:left w:w="100" w:type="dxa"/>
            </w:tcMar>
            <w:vAlign w:val="center"/>
          </w:tcPr>
          <w:p w14:paraId="638E4E25" w14:textId="77777777" w:rsidR="00CF0717" w:rsidRPr="00851552" w:rsidRDefault="00CF0717" w:rsidP="00CF071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textDirection w:val="btLr"/>
            <w:vAlign w:val="center"/>
          </w:tcPr>
          <w:p w14:paraId="6558C279" w14:textId="77777777" w:rsidR="00CF0717" w:rsidRPr="008D5669" w:rsidRDefault="00CF0717" w:rsidP="00CF0717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план</w:t>
            </w:r>
          </w:p>
          <w:p w14:paraId="19297E6A" w14:textId="77777777" w:rsidR="00CF0717" w:rsidRPr="008D5669" w:rsidRDefault="00CF0717" w:rsidP="00CF0717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 w:eastAsia="en-US" w:bidi="ar-SA"/>
              </w:rPr>
            </w:pPr>
          </w:p>
        </w:tc>
        <w:tc>
          <w:tcPr>
            <w:tcW w:w="399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67E375E8" w14:textId="77777777" w:rsidR="00CF0717" w:rsidRPr="008D5669" w:rsidRDefault="00CF0717" w:rsidP="00CF0717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 w:bidi="ar-SA"/>
              </w:rPr>
              <w:t>факт</w:t>
            </w:r>
          </w:p>
          <w:p w14:paraId="1C2F3779" w14:textId="77777777" w:rsidR="00CF0717" w:rsidRPr="008D5669" w:rsidRDefault="00CF0717" w:rsidP="00CF0717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6FEFE7" w14:textId="77777777" w:rsidR="00CF0717" w:rsidRPr="00851552" w:rsidRDefault="00CF0717" w:rsidP="00CF0717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034A0" w:rsidRPr="008D5669" w14:paraId="62C7591A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DD7E11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DE39AE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Русский язык в кругу других славянских языков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BB794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6293478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03.09.24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CED41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AABFAF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97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dee</w:t>
              </w:r>
            </w:hyperlink>
          </w:p>
        </w:tc>
      </w:tr>
      <w:tr w:rsidR="001034A0" w:rsidRPr="008D5669" w14:paraId="501C8B0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4B21AF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FC0DAAF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Повторение. Правописание н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нн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 в суффиксах прилагательных, причастий и наречий.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922F7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7338B1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05.09.24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6B1D3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B4C7B2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97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70086B8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20DCCC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674D9B7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Повторение. Слитное и раздельное написание не и ни с разными частями речи.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D0ED9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38795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09.09.24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9438F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F59B88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98208</w:t>
              </w:r>
            </w:hyperlink>
          </w:p>
        </w:tc>
      </w:tr>
      <w:tr w:rsidR="001034A0" w:rsidRPr="008D5669" w14:paraId="5B1578A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E130AFE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B99750A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Повторение. Правописание сложных слов разных частей речи.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2BAE0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BC0925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10.09.24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BA21B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0AC3FB9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98492</w:t>
              </w:r>
            </w:hyperlink>
          </w:p>
        </w:tc>
      </w:tr>
      <w:tr w:rsidR="001034A0" w:rsidRPr="008D5669" w14:paraId="2748149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1C3178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469927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24E0E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ED5F468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12.09.24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0E33D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8E794E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98686</w:t>
              </w:r>
            </w:hyperlink>
          </w:p>
        </w:tc>
      </w:tr>
      <w:tr w:rsidR="001034A0" w:rsidRPr="008D5669" w14:paraId="7747AB8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349F6C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78D5D61" w14:textId="77777777" w:rsidR="001034A0" w:rsidRPr="007E047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7E0479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  <w:t>Контрольная работа по теме «Повторение изученного в 5- 7 классах»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441C5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100281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16.09.24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0F0F8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2D3ED68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1F00399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38C912C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2A9F5C4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Что такое культура речи. Монолог-повествование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461D3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DADB76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17.09.24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21FE9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B3157C0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9882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1034A0" w:rsidRPr="008D5669" w14:paraId="21C0ACAA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6AF263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859A7DA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Монолог-рассуждение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8945E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74BF52D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19.09.24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09B10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6D8AF0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1034A0" w:rsidRPr="008D5669" w14:paraId="177C14B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7ACC3E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9E4866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Монолог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диалог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05FA3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35CB1B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23.09.24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19EFD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C125CB9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1034A0" w:rsidRPr="008D5669" w14:paraId="3983042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E32FBA9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4ED33B2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Монолог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диалог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E5217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3407D2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24.09.24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0D6B1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9D19D0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0CD6F38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243B68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ABED2E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Текст как речевое произведение. Виды информации в тексте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AEC59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CDFC0A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26.09.24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EE652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AABD353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99270</w:t>
              </w:r>
            </w:hyperlink>
          </w:p>
        </w:tc>
      </w:tr>
      <w:tr w:rsidR="001034A0" w:rsidRPr="008D5669" w14:paraId="4F4BB58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D49CD8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35F5A97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Средства и способы связи предложений в тексте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23077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6E1DA9C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30.09.24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8C7B0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559562D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7F6EED7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67F84FE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51DDE6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Средства и способы связи предложений в тексте.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EA4FB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9000234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01.10.24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617AF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6B7ACD9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3C71806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D9949D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CB2CC4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Сочинение-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рассуждение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Видыаргументации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54378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E23D0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03.10.24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4C4EB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F73E6FF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6F28C907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958D3D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FC42E83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Сочинение-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рассуждение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3902A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286B5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07.10.24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AA769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59563F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03BB0F1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AB50AA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16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E658A5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DD6BB1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 xml:space="preserve">Сочинение </w:t>
            </w:r>
            <w:proofErr w:type="spellStart"/>
            <w:r w:rsidRPr="00DD6BB1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натему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79333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CAF0911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08.10.24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FBB8A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0E7B29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4D0F547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A3FB7A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97585F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Функциональные разновидности современного русского языка.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Научныйстиль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A2329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7AE7F4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10.10.24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21381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072540D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ad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1034A0" w:rsidRPr="008D5669" w14:paraId="7D3D594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027EF42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712A03F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9A98F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EAC37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14.10.24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58E17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ECDEE5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1034A0" w:rsidRPr="008D5669" w14:paraId="737357E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5977C5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F8A1D9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Официально-деловойстиль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9E6A6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658408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15.10.24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86F5B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98DE41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4D1FF2F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B00698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9DD1877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Жанрыофициально-деловогостиля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005E7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345E16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17.10.24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0A329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14347A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29BAA77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DB88A6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BA3673F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Повторениепотеме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BC81B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8C98BFE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21.10.24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0C7DC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542AB83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3C2F2A6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8B7692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F48FC3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Изложениеподробное</w:t>
            </w:r>
            <w:proofErr w:type="spellEnd"/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/сжатое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00B31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BE3E69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22.10.24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11987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B126810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1034A0" w:rsidRPr="008D5669" w14:paraId="7468325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87B276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7A3A723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Синтаксис как раздел лингвистики. Основные единицы синтаксиса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4FA1F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062A3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24.10.24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8D9E5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500A289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81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1034A0" w:rsidRPr="008D5669" w14:paraId="1016F88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C5F316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AF63C1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Пунктуация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Функциизнаковпрепинания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6B2C3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18D3F16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05.11.24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B9EC6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1B03610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1034A0" w:rsidRPr="008D5669" w14:paraId="05DEC4A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C4A130F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0CA1E7D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Словосочетание, его структура и виды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00547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8B41AE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07.11.24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794EC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8CF5AE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34</w:t>
              </w:r>
            </w:hyperlink>
          </w:p>
        </w:tc>
      </w:tr>
      <w:tr w:rsidR="001034A0" w:rsidRPr="008D5669" w14:paraId="791412D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E2C179C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C9291B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EBFAD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038F4F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11.11.24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9D84F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602EB9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72</w:t>
              </w:r>
            </w:hyperlink>
          </w:p>
        </w:tc>
      </w:tr>
      <w:tr w:rsidR="001034A0" w:rsidRPr="008D5669" w14:paraId="6CE9DD7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2236A92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3BC19CF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Типы связи в словосочетании (согласование, управление, примыкание).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3711F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B7E1D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12.11.24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6054D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CA3A47B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455EA94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2E330A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0CF00BD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Синтаксическийанализсловосочетаний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5C2CB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B2C9BC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14.11.24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613B0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2230AB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228</w:t>
              </w:r>
            </w:hyperlink>
          </w:p>
        </w:tc>
      </w:tr>
      <w:tr w:rsidR="001034A0" w:rsidRPr="008D5669" w14:paraId="7F14F61C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B91F05F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29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8BF60F4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Повторениетемы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F72E7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5BE12B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18.11.24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E1235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3159C2B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0732255D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2327DD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613847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Понятие о предложении. Основные признаки предложения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CE9D4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73AB6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19.11.24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83010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ECA6FDD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53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1034A0" w:rsidRPr="008D5669" w14:paraId="5F62C5C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9D01D7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007B01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Виды предложений по цели высказывания и по эмоциональной окраске.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FBCD0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F581D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21.11.24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8348C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38C108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1034A0" w:rsidRPr="008D5669" w14:paraId="33870D9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B4A997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7ED73B2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7C400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8B0B6D0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25.11.24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622FD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7D2229F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87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2B425CE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F21664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F5D4E0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Двусоставные и односоставные предложения.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87C1D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823C6F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26.11.24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93FF1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BADF2A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1F53AD9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BF24C1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95E60E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Виды предложений по наличию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lastRenderedPageBreak/>
              <w:t xml:space="preserve">второстепенных членов (распространённые, нераспространённые).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B8677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 xml:space="preserve">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6723FE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28.11.24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DC8B3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3D64CF9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88</w:t>
              </w:r>
            </w:hyperlink>
          </w:p>
        </w:tc>
      </w:tr>
      <w:tr w:rsidR="001034A0" w:rsidRPr="008D5669" w14:paraId="55CBFD0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8368DF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35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FF0DAA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Предложения полные и неполные.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00182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AC26F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02.12.24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601A3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8DB72B3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bdae</w:t>
              </w:r>
              <w:proofErr w:type="spellEnd"/>
            </w:hyperlink>
          </w:p>
        </w:tc>
      </w:tr>
      <w:tr w:rsidR="001034A0" w:rsidRPr="008D5669" w14:paraId="339F650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DB660F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8B1B2E7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2907F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240DA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03.12.24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2BFDC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9B4AEB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7080745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4F346B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3EB8790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Сказуемое и способы его выражения.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Простоеглагольноесказуемое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BC469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AEC562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05.12.24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B1436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672785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286</w:t>
              </w:r>
            </w:hyperlink>
          </w:p>
        </w:tc>
      </w:tr>
      <w:tr w:rsidR="001034A0" w:rsidRPr="008D5669" w14:paraId="6FE76E6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AFCA87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9D7BC2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Изложениеподробное</w:t>
            </w:r>
            <w:proofErr w:type="spellEnd"/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/сжатое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5A766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D7DB49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09.12.24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852CB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212377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684CA34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C82736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39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39118B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Составноеглагольноесказуемое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6D30F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7FB63F1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10.12.24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35FEF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C8292F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46E40D0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F220A9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7FDAE4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Составноеименноесказуемое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13CF0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4FB303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12.12.24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74950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A86F7FB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42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1034A0" w:rsidRPr="008D5669" w14:paraId="36D871E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5D3E1B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C87EB9A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Тире между подлежащим и сказуемым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66218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A21F750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16.12.24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1990C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3D3FE88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1034A0" w:rsidRPr="008D5669" w14:paraId="4487BF57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895DA12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7DBBEC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Второстепенные члены и их роль в предложении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31C04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3A9B57C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17.12.24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A44C8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A17F7B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736</w:t>
              </w:r>
            </w:hyperlink>
          </w:p>
        </w:tc>
      </w:tr>
      <w:tr w:rsidR="001034A0" w:rsidRPr="008D5669" w14:paraId="101B73C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6C43BF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13CE73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Определение как второстепенный член предложения и его виды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7E1DB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945CF71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19.12.24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33E81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05C4DA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966</w:t>
              </w:r>
            </w:hyperlink>
          </w:p>
        </w:tc>
      </w:tr>
      <w:tr w:rsidR="001034A0" w:rsidRPr="008D5669" w14:paraId="2A30D57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834918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3BF966C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Определениясогласованные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несогласованные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FA97C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39DB8BB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23.12.24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C4DF6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FBB943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caec</w:t>
              </w:r>
              <w:proofErr w:type="spellEnd"/>
            </w:hyperlink>
          </w:p>
        </w:tc>
      </w:tr>
      <w:tr w:rsidR="001034A0" w:rsidRPr="008D5669" w14:paraId="387D27D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E7B3DB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8FC0B8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Приложение как особый вид определения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53C0D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018EC4B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24.12.24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2DAEF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E9E4300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cc</w:t>
              </w:r>
            </w:hyperlink>
          </w:p>
        </w:tc>
      </w:tr>
      <w:tr w:rsidR="001034A0" w:rsidRPr="008D5669" w14:paraId="496E795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46E894C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F95FDC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Дополнение как второстепенный член предложения.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Дополненияпрямые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косвенные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368F7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02ABAF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26.12.24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52B34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9B46AB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44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504DF52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E320BC6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0FA667F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Дополнение как второстепенный член предложения.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Практикум.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3AFF7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F6820B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28.12.24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BC298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592157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564</w:t>
              </w:r>
            </w:hyperlink>
          </w:p>
        </w:tc>
      </w:tr>
      <w:tr w:rsidR="001034A0" w:rsidRPr="008D5669" w14:paraId="5CCBF12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9C3D11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838F7A2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Обстоятельство как второстепенный член предложения.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Видыобстоятельств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80D5F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59E70CE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09.01.25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5A482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48EFEA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672</w:t>
              </w:r>
            </w:hyperlink>
          </w:p>
        </w:tc>
      </w:tr>
      <w:tr w:rsidR="001034A0" w:rsidRPr="008D5669" w14:paraId="45F882D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6EF76F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49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BB440CA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Обстоятельство как второстепенный член предложения.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267BC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8670E1B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13.01.25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94FDF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2DFFCF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794</w:t>
              </w:r>
            </w:hyperlink>
          </w:p>
        </w:tc>
      </w:tr>
      <w:tr w:rsidR="001034A0" w:rsidRPr="008D5669" w14:paraId="2C1A4190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9BF8C2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46F9FA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4CEFC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797C05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14.01.25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B9DC9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C503550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7914BDC0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65202C3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340B754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 темы «Двусоставные предложения», "Второстепенные члены предложения".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C5C5B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3FD4A7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16.01.25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CDE13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645A69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3EA2F33C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BC0793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1F7269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eastAsia="en-US" w:bidi="ar-SA"/>
              </w:rPr>
              <w:t xml:space="preserve">Контрольная работа по темам "Словосочетание", "Двусоставное </w:t>
            </w:r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eastAsia="en-US" w:bidi="ar-SA"/>
              </w:rPr>
              <w:lastRenderedPageBreak/>
              <w:t>предложение", "Второстепенные члены предложения"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90797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E90F22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20.01.25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A6517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C8FAB1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lastRenderedPageBreak/>
                <w:t>68</w:t>
              </w:r>
            </w:hyperlink>
          </w:p>
        </w:tc>
      </w:tr>
      <w:tr w:rsidR="001034A0" w:rsidRPr="008D5669" w14:paraId="1CB044D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C5A1DE4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53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839662D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11CEF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F3D0AD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21.01.25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D55CF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B5BD2B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248</w:t>
              </w:r>
            </w:hyperlink>
          </w:p>
        </w:tc>
      </w:tr>
      <w:tr w:rsidR="001034A0" w:rsidRPr="008D5669" w14:paraId="06AEDE1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14D13E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501D9DC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Основные группы односоставных предложений и их особенности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0FD5A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84C7A0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23.01.25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EB426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55F5E3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392</w:t>
              </w:r>
            </w:hyperlink>
          </w:p>
        </w:tc>
      </w:tr>
      <w:tr w:rsidR="001034A0" w:rsidRPr="008D5669" w14:paraId="3ED5BBE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D8AFE54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84BE4E2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Определённо-личныепредложения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98A26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49BC76C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27.01.25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3E717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192FBE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be</w:t>
              </w:r>
            </w:hyperlink>
          </w:p>
        </w:tc>
      </w:tr>
      <w:tr w:rsidR="001034A0" w:rsidRPr="008D5669" w14:paraId="36612E3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897877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8345FD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Неопределённо-личныепредложения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4E31E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EDDEAA7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28.01.25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7FB9E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90B6CFF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cc</w:t>
              </w:r>
            </w:hyperlink>
          </w:p>
        </w:tc>
      </w:tr>
      <w:tr w:rsidR="001034A0" w:rsidRPr="008D5669" w14:paraId="17117E3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9366A3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7968ED6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Неопределённо-личныепредложения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F2781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F4F33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30.01.25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23C3D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01C41B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04F6C7B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524E0E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2D593C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Обобщённо-личныепредложения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921AA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E15FDDD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03.02.25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B90F2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2864AF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73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1034A0" w:rsidRPr="008D5669" w14:paraId="07F8930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A59679E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59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2E8D697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Сочинение-описание картины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7D2F8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296261D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04.02.25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4103F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A422E5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ecd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1034A0" w:rsidRPr="008D5669" w14:paraId="6AB1444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62C473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BB49EC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Безличныепредложения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3C596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53E190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06.02.25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5341A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70AF6F8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860</w:t>
              </w:r>
            </w:hyperlink>
          </w:p>
        </w:tc>
      </w:tr>
      <w:tr w:rsidR="001034A0" w:rsidRPr="008D5669" w14:paraId="79FC393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D9492B6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7CD17D3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Безличныепредложения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17CCF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1F45B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10.02.25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C1A45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7C98B9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4FD68A8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C2B5F93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6FE629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Назывныепредложения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19330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9C7EDF6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11.02.25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00BC5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5469533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65A0A110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48D8EC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5AB1612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Повторение темы «Односоставные предложения».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7AB02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0C43BCE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13.02.25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3728CC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625079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edf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1034A0" w:rsidRPr="008D5669" w14:paraId="74AB676D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E4FDD0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8DEEC7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Понятие о простом осложнённом предложении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22A7C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8ABA7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17.02.25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1FF37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8CB273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33D404F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EABBEA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4DBCEE0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Понятие об однородных членах предложения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0507D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009C561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18.02.25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E5D5A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942697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5F7A88D7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7CF84A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F218783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587BF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978DBD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20.02.25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25668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BDBEF5D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13CDCA1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AE099F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57E735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Способы связи однородных членов предложения и знаки препинания между ними.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1C954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9753C7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24.02.25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75DFB9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3147B60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0CE5C1E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8CDF73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09201A6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Однородные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неоднородныеопределения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56232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F8EA37E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25.02.25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23184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36821C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de</w:t>
              </w:r>
            </w:hyperlink>
          </w:p>
        </w:tc>
      </w:tr>
      <w:tr w:rsidR="001034A0" w:rsidRPr="008D5669" w14:paraId="7EE065D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54C0A7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69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13956E3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Однородные и неоднородные определения.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C7010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07F5D16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27.02.25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22CC1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EFB6F0F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312855A7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1AFFB2F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743DE90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Обобщающие слова при однородных членах предложения.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BE25C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6BB867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03.03.25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21D71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445B47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1034A0" w:rsidRPr="008D5669" w14:paraId="47BEFD0A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36AB238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71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F44044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Обобщающие слова при однородных членах предложения.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65146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3CC698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04.03.25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F8CC5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AC3E1EB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418</w:t>
              </w:r>
            </w:hyperlink>
          </w:p>
        </w:tc>
      </w:tr>
      <w:tr w:rsidR="001034A0" w:rsidRPr="008D5669" w14:paraId="207EEEC7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4FE4E7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B14D8F0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Синтаксическийанализпростогопредложения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D3416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80306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06.03.25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CDDD8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CB82C0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0575900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09B0C0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7294A2D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 темы «Предложения с однородными членами».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0F6DD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8F50A7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10.03.25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9EAC9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1506D1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10</w:t>
              </w:r>
            </w:hyperlink>
          </w:p>
        </w:tc>
      </w:tr>
      <w:tr w:rsidR="001034A0" w:rsidRPr="008D5669" w14:paraId="4EBF3E6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A2233E2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D2D28F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7172E6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val="en-US" w:eastAsia="en-US" w:bidi="ar-SA"/>
              </w:rPr>
              <w:t>Сочинение-описание картины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889D3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03459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11.03.25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91245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F2D0FA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56951733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9C9FE7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533D72C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Предложения с обособленными членами. Обособление определений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D298C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A3D37B6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13.03.25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8EF3E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C305E0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ff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30</w:t>
              </w:r>
            </w:hyperlink>
          </w:p>
        </w:tc>
      </w:tr>
      <w:tr w:rsidR="001034A0" w:rsidRPr="008D5669" w14:paraId="23F3DE1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0A7F0BF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5CB947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Виды обособленных членов предложения: обособленные определения.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Правилаобособлениясогласованныхопределений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0BAB9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C1A9B4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17.03.25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98119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4E6C3D8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0052</w:t>
              </w:r>
            </w:hyperlink>
          </w:p>
        </w:tc>
      </w:tr>
      <w:tr w:rsidR="001034A0" w:rsidRPr="008D5669" w14:paraId="3864E7F6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D9D0046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B2057AE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Обособлениеприложений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D0931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A6B98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18.03.25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2885B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E9FED7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035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1034A0" w:rsidRPr="008D5669" w14:paraId="552E182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2238F0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932BE08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Обособлениеприложений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B1257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F79ACD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20.03.25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FA905F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0818DEB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1034A0" w:rsidRPr="008D5669" w14:paraId="03C17506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461A1A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79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0846050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Обособлениеобстоятельств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6F973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08A44B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31.03.25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93BB7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58CC07F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070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1034A0" w:rsidRPr="008D5669" w14:paraId="0411532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FB31317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3F01DC5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Обособлениеобстоятельств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B2BBD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DC5C67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01.04.25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D1B19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3969CF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0818</w:t>
              </w:r>
            </w:hyperlink>
          </w:p>
        </w:tc>
      </w:tr>
      <w:tr w:rsidR="001034A0" w:rsidRPr="008D5669" w14:paraId="360F2FF0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7AEDBD3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A340863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Обособлениедополнений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32BCE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A856BA4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03.04.25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7F533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EA90AC5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48</w:t>
              </w:r>
            </w:hyperlink>
          </w:p>
        </w:tc>
      </w:tr>
      <w:tr w:rsidR="001034A0" w:rsidRPr="008D5669" w14:paraId="6C2EE696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7FAED423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10D4DA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Обособлениедополнений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6810B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1557C9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07.04.25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98A2D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5ABD59E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239B311B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E5100A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493D42C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3F885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E5DF16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08.04.25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02018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901C2CF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60</w:t>
              </w:r>
            </w:hyperlink>
          </w:p>
        </w:tc>
      </w:tr>
      <w:tr w:rsidR="001034A0" w:rsidRPr="008D5669" w14:paraId="0D886916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3B78B3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3656002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Обособление уточняющих и присоединительных членов предложения.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20CCB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5A9E2F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10.04.25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736E2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654C7F8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1CA5766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5342B5D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D70555D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Повторение темы «Предложения с обособленными членами»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87D50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B0484AC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14.04.25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62A27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E004D6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1268</w:t>
              </w:r>
            </w:hyperlink>
          </w:p>
        </w:tc>
      </w:tr>
      <w:tr w:rsidR="001034A0" w:rsidRPr="008D5669" w14:paraId="59927F5D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2BB2FB2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32218BF1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 темы «Предложения с обособленными членами».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0272F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50071F4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15.04.25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204E6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B6D4239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7A2DA688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42CF9F6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C7E30C7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DD6BB1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eastAsia="en-US" w:bidi="ar-SA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22170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6DA9ED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17.04.25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0B9D0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649318D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13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1034A0" w:rsidRPr="008D5669" w14:paraId="2045F99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45A9DD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88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3668424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Предложения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с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обращениями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E85203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19F1D5F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36AF1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CE7B636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2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lastRenderedPageBreak/>
                <w:t>4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78134F7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78472F1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lastRenderedPageBreak/>
              <w:t>89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F3A48A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Предложения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с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обращениями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0275A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B695879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22.04.25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73DFA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F576D9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3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1664</w:t>
              </w:r>
            </w:hyperlink>
          </w:p>
        </w:tc>
      </w:tr>
      <w:tr w:rsidR="001034A0" w:rsidRPr="008D5669" w14:paraId="264A86B7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7DC180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1931E0F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Предложения</w:t>
            </w:r>
            <w:proofErr w:type="spellEnd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с </w:t>
            </w: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вводнымиконструкциями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F50AE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AB017A8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24.04.25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887CC5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F276B4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4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17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1034A0" w:rsidRPr="008D5669" w14:paraId="6A2F956F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141ED5C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91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7DFAF43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Предложения с вводными конструкциями.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7827D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F9E3E8C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28.04.25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D264F6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67824FC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5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82</w:t>
              </w:r>
            </w:hyperlink>
          </w:p>
        </w:tc>
      </w:tr>
      <w:tr w:rsidR="001034A0" w:rsidRPr="008D5669" w14:paraId="7643331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E84C4E0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92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681A164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192EE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F2928E2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29.04.25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12658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1CED16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6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84</w:t>
              </w:r>
            </w:hyperlink>
          </w:p>
        </w:tc>
      </w:tr>
      <w:tr w:rsidR="001034A0" w:rsidRPr="008D5669" w14:paraId="6B1BBE15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B0B72FE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93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514733E4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Предложениясовставнымиконструкциями</w:t>
            </w:r>
            <w:proofErr w:type="spellEnd"/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9EA5D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4C23A8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05.05.25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00D0FA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565DE4B4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7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210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1034A0" w:rsidRPr="008D5669" w14:paraId="726362B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22580CAA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94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6EA91ED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Предложения со вставными конструкциями.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ED057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F7944E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06.05.25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01214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2967137D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8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223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1034A0" w:rsidRPr="008D5669" w14:paraId="1BF60AC9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69CE410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95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28A14E7C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4CB394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C920803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12.05.25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4A2D5D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DBB0D32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9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235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1034A0" w:rsidRPr="008D5669" w14:paraId="67C9D0DE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9088FC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96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68804EB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5957CB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789C3E4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13.05.25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2CBDB2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0E76348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0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2474</w:t>
              </w:r>
            </w:hyperlink>
          </w:p>
        </w:tc>
      </w:tr>
      <w:tr w:rsidR="001034A0" w:rsidRPr="008D5669" w14:paraId="4355DD32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445ECCD5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97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03E4EEB6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 темы «Предложения с обращениями, вводными и вставными конструкциями».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A65BB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91A2E2A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15.05.25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69C63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10E52F5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6EF4C39A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501390AB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98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9A1D13B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6810EF">
              <w:rPr>
                <w:rFonts w:ascii="Times New Roman" w:eastAsiaTheme="minorHAnsi" w:hAnsi="Times New Roman" w:cs="Times New Roman"/>
                <w:color w:val="FF0000"/>
                <w:sz w:val="22"/>
                <w:szCs w:val="22"/>
                <w:lang w:eastAsia="en-US" w:bidi="ar-SA"/>
              </w:rPr>
              <w:t>Итоговая контрольная работа за курс 8 класса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E4877E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D2EDC6B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19.05.25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CAC138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72638511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8D5669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1"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fbaa</w:t>
              </w:r>
              <w:proofErr w:type="spellEnd"/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8D5669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</w:t>
              </w:r>
            </w:hyperlink>
          </w:p>
        </w:tc>
      </w:tr>
      <w:tr w:rsidR="001034A0" w:rsidRPr="008D5669" w14:paraId="2441EAE1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3F00D079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99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D4A9098" w14:textId="77777777" w:rsidR="001034A0" w:rsidRPr="005223C3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Повторение. Типы связи слов в словосочетании. Виды односоставных </w:t>
            </w:r>
            <w:proofErr w:type="spellStart"/>
            <w:proofErr w:type="gramStart"/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предложений.</w:t>
            </w:r>
            <w:r w:rsidRPr="005223C3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Культура</w:t>
            </w:r>
            <w:proofErr w:type="spellEnd"/>
            <w:proofErr w:type="gramEnd"/>
            <w:r w:rsidRPr="005223C3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 речи. 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99DA81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60650D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20.05.25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116390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30255BDD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1034A0" w:rsidRPr="008D5669" w14:paraId="597ADAE4" w14:textId="77777777" w:rsidTr="009143C6">
        <w:trPr>
          <w:trHeight w:val="144"/>
          <w:tblCellSpacing w:w="20" w:type="nil"/>
        </w:trPr>
        <w:tc>
          <w:tcPr>
            <w:tcW w:w="522" w:type="dxa"/>
            <w:tcMar>
              <w:top w:w="50" w:type="dxa"/>
              <w:left w:w="100" w:type="dxa"/>
            </w:tcMar>
            <w:vAlign w:val="center"/>
          </w:tcPr>
          <w:p w14:paraId="0FDC790E" w14:textId="77777777" w:rsidR="001034A0" w:rsidRPr="00851552" w:rsidRDefault="001034A0" w:rsidP="001034A0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4701" w:type="dxa"/>
            <w:tcMar>
              <w:top w:w="50" w:type="dxa"/>
              <w:left w:w="100" w:type="dxa"/>
            </w:tcMar>
            <w:vAlign w:val="center"/>
          </w:tcPr>
          <w:p w14:paraId="181CD439" w14:textId="77777777" w:rsidR="001034A0" w:rsidRPr="00851552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Повторение. Однородные</w:t>
            </w:r>
            <w:r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 и обособленные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 члены предложения. Пунктуационный анализ предложений. </w:t>
            </w:r>
            <w:r w:rsidRPr="00851552">
              <w:rPr>
                <w:rFonts w:ascii="Times New Roman" w:eastAsiaTheme="minorHAnsi" w:hAnsi="Times New Roman" w:cs="Times New Roman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0642C9" w14:textId="77777777" w:rsidR="001034A0" w:rsidRPr="005223C3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3CD5B5" w14:textId="77777777" w:rsidR="001034A0" w:rsidRPr="001034A0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034A0">
              <w:rPr>
                <w:rFonts w:ascii="Times New Roman" w:hAnsi="Times New Roman" w:cs="Times New Roman"/>
                <w:sz w:val="20"/>
                <w:szCs w:val="20"/>
              </w:rPr>
              <w:t>22.05.25</w:t>
            </w:r>
          </w:p>
        </w:tc>
        <w:tc>
          <w:tcPr>
            <w:tcW w:w="399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DF85E7" w14:textId="77777777" w:rsidR="001034A0" w:rsidRPr="00851552" w:rsidRDefault="001034A0" w:rsidP="001034A0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2260" w:type="dxa"/>
            <w:tcMar>
              <w:top w:w="50" w:type="dxa"/>
              <w:left w:w="100" w:type="dxa"/>
            </w:tcMar>
            <w:vAlign w:val="center"/>
          </w:tcPr>
          <w:p w14:paraId="4E20C037" w14:textId="77777777" w:rsidR="001034A0" w:rsidRPr="008D5669" w:rsidRDefault="001034A0" w:rsidP="001034A0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CF0717" w:rsidRPr="00851552" w14:paraId="3D767D46" w14:textId="77777777" w:rsidTr="009143C6">
        <w:trPr>
          <w:gridAfter w:val="1"/>
          <w:wAfter w:w="2260" w:type="dxa"/>
          <w:trHeight w:val="144"/>
          <w:tblCellSpacing w:w="20" w:type="nil"/>
        </w:trPr>
        <w:tc>
          <w:tcPr>
            <w:tcW w:w="5223" w:type="dxa"/>
            <w:gridSpan w:val="2"/>
            <w:tcMar>
              <w:top w:w="50" w:type="dxa"/>
              <w:left w:w="100" w:type="dxa"/>
            </w:tcMar>
            <w:vAlign w:val="center"/>
          </w:tcPr>
          <w:p w14:paraId="592C3FA8" w14:textId="77777777" w:rsidR="00CF0717" w:rsidRPr="00851552" w:rsidRDefault="00CF0717" w:rsidP="00CF0717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406" w:type="dxa"/>
            <w:tcMar>
              <w:top w:w="50" w:type="dxa"/>
              <w:left w:w="100" w:type="dxa"/>
            </w:tcMar>
            <w:vAlign w:val="center"/>
          </w:tcPr>
          <w:p w14:paraId="11930047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851552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102 </w:t>
            </w:r>
          </w:p>
        </w:tc>
        <w:tc>
          <w:tcPr>
            <w:tcW w:w="1674" w:type="dxa"/>
            <w:gridSpan w:val="2"/>
            <w:tcMar>
              <w:top w:w="50" w:type="dxa"/>
              <w:left w:w="100" w:type="dxa"/>
            </w:tcMar>
            <w:vAlign w:val="center"/>
          </w:tcPr>
          <w:p w14:paraId="4F7E5B04" w14:textId="77777777" w:rsidR="00CF0717" w:rsidRPr="00851552" w:rsidRDefault="00CF0717" w:rsidP="00CF0717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</w:tr>
    </w:tbl>
    <w:p w14:paraId="05B0B196" w14:textId="77777777" w:rsidR="00CF0717" w:rsidRPr="005F79E9" w:rsidRDefault="00CF0717" w:rsidP="00DA28A7">
      <w:pPr>
        <w:rPr>
          <w:rStyle w:val="23"/>
          <w:rFonts w:eastAsiaTheme="majorEastAsia"/>
          <w:sz w:val="28"/>
          <w:szCs w:val="28"/>
        </w:rPr>
      </w:pPr>
    </w:p>
    <w:p w14:paraId="66998216" w14:textId="77777777" w:rsidR="001C2FE3" w:rsidRDefault="001C2FE3" w:rsidP="00FA075A">
      <w:pPr>
        <w:jc w:val="center"/>
        <w:rPr>
          <w:rStyle w:val="23"/>
          <w:rFonts w:eastAsiaTheme="majorEastAsia"/>
          <w:sz w:val="28"/>
          <w:szCs w:val="28"/>
        </w:rPr>
      </w:pPr>
      <w:r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p w14:paraId="2A20617B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0CD7CB61" w14:textId="77777777" w:rsidTr="00E312D4">
        <w:tc>
          <w:tcPr>
            <w:tcW w:w="817" w:type="dxa"/>
            <w:vAlign w:val="center"/>
          </w:tcPr>
          <w:p w14:paraId="37487D35" w14:textId="77777777" w:rsidR="001C2FE3" w:rsidRPr="000723B1" w:rsidRDefault="001C2FE3" w:rsidP="00E312D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72F825B4" w14:textId="77777777" w:rsidR="001C2FE3" w:rsidRPr="000723B1" w:rsidRDefault="001C2FE3" w:rsidP="00E312D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по плану</w:t>
            </w:r>
          </w:p>
        </w:tc>
        <w:tc>
          <w:tcPr>
            <w:tcW w:w="1674" w:type="dxa"/>
            <w:vAlign w:val="center"/>
          </w:tcPr>
          <w:p w14:paraId="34CB6739" w14:textId="77777777" w:rsidR="001C2FE3" w:rsidRPr="000723B1" w:rsidRDefault="001C2FE3" w:rsidP="00E312D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в связи с изменениями</w:t>
            </w:r>
          </w:p>
        </w:tc>
        <w:tc>
          <w:tcPr>
            <w:tcW w:w="3101" w:type="dxa"/>
            <w:vAlign w:val="center"/>
          </w:tcPr>
          <w:p w14:paraId="7A43C0DB" w14:textId="77777777" w:rsidR="001C2FE3" w:rsidRPr="000723B1" w:rsidRDefault="001C2FE3" w:rsidP="00E312D4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658" w:type="dxa"/>
            <w:vAlign w:val="center"/>
          </w:tcPr>
          <w:p w14:paraId="144A98E2" w14:textId="77777777" w:rsidR="001C2FE3" w:rsidRPr="000723B1" w:rsidRDefault="001C2FE3" w:rsidP="00E312D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>(причина, номер и дата приказа)</w:t>
            </w:r>
          </w:p>
        </w:tc>
      </w:tr>
      <w:tr w:rsidR="001C2FE3" w:rsidRPr="000723B1" w14:paraId="065098B4" w14:textId="77777777" w:rsidTr="00E312D4">
        <w:tc>
          <w:tcPr>
            <w:tcW w:w="817" w:type="dxa"/>
          </w:tcPr>
          <w:p w14:paraId="4DA20155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5B1A0374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  <w:p w14:paraId="1003505C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A2E9D61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195888C7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7483FB67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5C29E486" w14:textId="77777777" w:rsidTr="00E312D4">
        <w:tc>
          <w:tcPr>
            <w:tcW w:w="817" w:type="dxa"/>
          </w:tcPr>
          <w:p w14:paraId="5CFEF5A6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3C22CD5A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  <w:p w14:paraId="1E2CCCB0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37B5515B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41FEEC98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6BC76992" w14:textId="77777777" w:rsidR="001C2FE3" w:rsidRPr="000723B1" w:rsidRDefault="001C2FE3" w:rsidP="00E312D4">
            <w:pPr>
              <w:rPr>
                <w:rFonts w:ascii="Times New Roman" w:hAnsi="Times New Roman"/>
              </w:rPr>
            </w:pPr>
          </w:p>
        </w:tc>
      </w:tr>
    </w:tbl>
    <w:p w14:paraId="4E30C477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E62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C5757"/>
    <w:rsid w:val="001034A0"/>
    <w:rsid w:val="00107B0D"/>
    <w:rsid w:val="001C2FE3"/>
    <w:rsid w:val="001F15EE"/>
    <w:rsid w:val="00200BB4"/>
    <w:rsid w:val="00212BFA"/>
    <w:rsid w:val="002A0608"/>
    <w:rsid w:val="002A1193"/>
    <w:rsid w:val="002F3359"/>
    <w:rsid w:val="0035039A"/>
    <w:rsid w:val="0039224E"/>
    <w:rsid w:val="00394586"/>
    <w:rsid w:val="003A507E"/>
    <w:rsid w:val="005223C3"/>
    <w:rsid w:val="00552A1A"/>
    <w:rsid w:val="00580DE7"/>
    <w:rsid w:val="005F79E9"/>
    <w:rsid w:val="006810EF"/>
    <w:rsid w:val="007034B5"/>
    <w:rsid w:val="007172E6"/>
    <w:rsid w:val="00820D55"/>
    <w:rsid w:val="00831C35"/>
    <w:rsid w:val="00851552"/>
    <w:rsid w:val="008827E9"/>
    <w:rsid w:val="008D4F18"/>
    <w:rsid w:val="008D5669"/>
    <w:rsid w:val="009143C6"/>
    <w:rsid w:val="00A52053"/>
    <w:rsid w:val="00B36539"/>
    <w:rsid w:val="00B77CEE"/>
    <w:rsid w:val="00B956DD"/>
    <w:rsid w:val="00C40D98"/>
    <w:rsid w:val="00CC48F2"/>
    <w:rsid w:val="00CF0717"/>
    <w:rsid w:val="00D52767"/>
    <w:rsid w:val="00D72747"/>
    <w:rsid w:val="00DA28A7"/>
    <w:rsid w:val="00DB10DC"/>
    <w:rsid w:val="00DD6BB1"/>
    <w:rsid w:val="00E312D4"/>
    <w:rsid w:val="00E628B6"/>
    <w:rsid w:val="00E71EDF"/>
    <w:rsid w:val="00EA6216"/>
    <w:rsid w:val="00ED1BCD"/>
    <w:rsid w:val="00F91512"/>
    <w:rsid w:val="00FA0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1578"/>
  <w15:docId w15:val="{8BA9D980-924E-4219-AD8C-4A444452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851552"/>
  </w:style>
  <w:style w:type="table" w:customStyle="1" w:styleId="32">
    <w:name w:val="Сетка таблицы3"/>
    <w:basedOn w:val="a1"/>
    <w:next w:val="a3"/>
    <w:uiPriority w:val="59"/>
    <w:rsid w:val="00851552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552A1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52A1A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9882a" TargetMode="External"/><Relationship Id="rId21" Type="http://schemas.openxmlformats.org/officeDocument/2006/relationships/hyperlink" Target="https://m.edsoo.ru/fba97dee" TargetMode="External"/><Relationship Id="rId42" Type="http://schemas.openxmlformats.org/officeDocument/2006/relationships/hyperlink" Target="https://m.edsoo.ru/fba9ba0c" TargetMode="External"/><Relationship Id="rId47" Type="http://schemas.openxmlformats.org/officeDocument/2006/relationships/hyperlink" Target="https://m.edsoo.ru/fba9c42a" TargetMode="External"/><Relationship Id="rId63" Type="http://schemas.openxmlformats.org/officeDocument/2006/relationships/hyperlink" Target="https://m.edsoo.ru/fba9ecd4" TargetMode="External"/><Relationship Id="rId68" Type="http://schemas.openxmlformats.org/officeDocument/2006/relationships/hyperlink" Target="https://m.edsoo.ru/fba9f2f6" TargetMode="External"/><Relationship Id="rId84" Type="http://schemas.openxmlformats.org/officeDocument/2006/relationships/hyperlink" Target="https://m.edsoo.ru/fbaa17c2" TargetMode="External"/><Relationship Id="rId89" Type="http://schemas.openxmlformats.org/officeDocument/2006/relationships/hyperlink" Target="https://m.edsoo.ru/fbaa235c" TargetMode="External"/><Relationship Id="rId16" Type="http://schemas.openxmlformats.org/officeDocument/2006/relationships/hyperlink" Target="https://m.edsoo.ru/7f417922" TargetMode="External"/><Relationship Id="rId11" Type="http://schemas.openxmlformats.org/officeDocument/2006/relationships/hyperlink" Target="https://m.edsoo.ru/7f417922" TargetMode="External"/><Relationship Id="rId32" Type="http://schemas.openxmlformats.org/officeDocument/2006/relationships/hyperlink" Target="https://m.edsoo.ru/fba99c0c" TargetMode="External"/><Relationship Id="rId37" Type="http://schemas.openxmlformats.org/officeDocument/2006/relationships/hyperlink" Target="https://m.edsoo.ru/fba9ae72" TargetMode="External"/><Relationship Id="rId53" Type="http://schemas.openxmlformats.org/officeDocument/2006/relationships/hyperlink" Target="https://m.edsoo.ru/fba9d44c" TargetMode="External"/><Relationship Id="rId58" Type="http://schemas.openxmlformats.org/officeDocument/2006/relationships/hyperlink" Target="https://m.edsoo.ru/fba9e248" TargetMode="External"/><Relationship Id="rId74" Type="http://schemas.openxmlformats.org/officeDocument/2006/relationships/hyperlink" Target="https://m.edsoo.ru/fbaa05a2" TargetMode="External"/><Relationship Id="rId79" Type="http://schemas.openxmlformats.org/officeDocument/2006/relationships/hyperlink" Target="https://m.edsoo.ru/fbaa0c8c" TargetMode="External"/><Relationship Id="rId5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fbaa2474" TargetMode="External"/><Relationship Id="rId22" Type="http://schemas.openxmlformats.org/officeDocument/2006/relationships/hyperlink" Target="https://m.edsoo.ru/fba97f9c" TargetMode="External"/><Relationship Id="rId27" Type="http://schemas.openxmlformats.org/officeDocument/2006/relationships/hyperlink" Target="https://m.edsoo.ru/fba98c3a" TargetMode="External"/><Relationship Id="rId43" Type="http://schemas.openxmlformats.org/officeDocument/2006/relationships/hyperlink" Target="https://m.edsoo.ru/fba9bb88" TargetMode="External"/><Relationship Id="rId48" Type="http://schemas.openxmlformats.org/officeDocument/2006/relationships/hyperlink" Target="https://m.edsoo.ru/fba9c5b0" TargetMode="External"/><Relationship Id="rId64" Type="http://schemas.openxmlformats.org/officeDocument/2006/relationships/hyperlink" Target="https://m.edsoo.ru/fba9e860" TargetMode="External"/><Relationship Id="rId69" Type="http://schemas.openxmlformats.org/officeDocument/2006/relationships/hyperlink" Target="https://m.edsoo.ru/fba9f418" TargetMode="External"/><Relationship Id="rId8" Type="http://schemas.openxmlformats.org/officeDocument/2006/relationships/hyperlink" Target="https://m.edsoo.ru/7f417922" TargetMode="External"/><Relationship Id="rId51" Type="http://schemas.openxmlformats.org/officeDocument/2006/relationships/hyperlink" Target="https://m.edsoo.ru/fba9caec" TargetMode="External"/><Relationship Id="rId72" Type="http://schemas.openxmlformats.org/officeDocument/2006/relationships/hyperlink" Target="https://m.edsoo.ru/fbaa0052" TargetMode="External"/><Relationship Id="rId80" Type="http://schemas.openxmlformats.org/officeDocument/2006/relationships/hyperlink" Target="https://m.edsoo.ru/fbaa1268" TargetMode="External"/><Relationship Id="rId85" Type="http://schemas.openxmlformats.org/officeDocument/2006/relationships/hyperlink" Target="https://m.edsoo.ru/fbaa1b82" TargetMode="External"/><Relationship Id="rId9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7922" TargetMode="External"/><Relationship Id="rId25" Type="http://schemas.openxmlformats.org/officeDocument/2006/relationships/hyperlink" Target="https://m.edsoo.ru/fba98686" TargetMode="External"/><Relationship Id="rId33" Type="http://schemas.openxmlformats.org/officeDocument/2006/relationships/hyperlink" Target="https://m.edsoo.ru/fba98ff0" TargetMode="External"/><Relationship Id="rId38" Type="http://schemas.openxmlformats.org/officeDocument/2006/relationships/hyperlink" Target="https://m.edsoo.ru/fba9b228" TargetMode="External"/><Relationship Id="rId46" Type="http://schemas.openxmlformats.org/officeDocument/2006/relationships/hyperlink" Target="https://m.edsoo.ru/fba9c286" TargetMode="External"/><Relationship Id="rId59" Type="http://schemas.openxmlformats.org/officeDocument/2006/relationships/hyperlink" Target="https://m.edsoo.ru/fba9e392" TargetMode="External"/><Relationship Id="rId67" Type="http://schemas.openxmlformats.org/officeDocument/2006/relationships/hyperlink" Target="https://m.edsoo.ru/fba9f1de" TargetMode="External"/><Relationship Id="rId20" Type="http://schemas.openxmlformats.org/officeDocument/2006/relationships/hyperlink" Target="https://m.edsoo.ru/7f417922" TargetMode="External"/><Relationship Id="rId41" Type="http://schemas.openxmlformats.org/officeDocument/2006/relationships/hyperlink" Target="https://m.edsoo.ru/fba9b87c" TargetMode="External"/><Relationship Id="rId54" Type="http://schemas.openxmlformats.org/officeDocument/2006/relationships/hyperlink" Target="https://m.edsoo.ru/fba9d564" TargetMode="External"/><Relationship Id="rId62" Type="http://schemas.openxmlformats.org/officeDocument/2006/relationships/hyperlink" Target="https://m.edsoo.ru/fba9e73e" TargetMode="External"/><Relationship Id="rId70" Type="http://schemas.openxmlformats.org/officeDocument/2006/relationships/hyperlink" Target="https://m.edsoo.ru/fba9fc10" TargetMode="External"/><Relationship Id="rId75" Type="http://schemas.openxmlformats.org/officeDocument/2006/relationships/hyperlink" Target="https://m.edsoo.ru/fbaa070a" TargetMode="External"/><Relationship Id="rId83" Type="http://schemas.openxmlformats.org/officeDocument/2006/relationships/hyperlink" Target="https://m.edsoo.ru/fbaa1664" TargetMode="External"/><Relationship Id="rId88" Type="http://schemas.openxmlformats.org/officeDocument/2006/relationships/hyperlink" Target="https://m.edsoo.ru/fbaa223a" TargetMode="External"/><Relationship Id="rId91" Type="http://schemas.openxmlformats.org/officeDocument/2006/relationships/hyperlink" Target="https://m.edsoo.ru/fbaa2a9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7922" TargetMode="External"/><Relationship Id="rId15" Type="http://schemas.openxmlformats.org/officeDocument/2006/relationships/hyperlink" Target="https://m.edsoo.ru/7f417922" TargetMode="External"/><Relationship Id="rId23" Type="http://schemas.openxmlformats.org/officeDocument/2006/relationships/hyperlink" Target="https://m.edsoo.ru/fba98208" TargetMode="External"/><Relationship Id="rId28" Type="http://schemas.openxmlformats.org/officeDocument/2006/relationships/hyperlink" Target="https://m.edsoo.ru/fba98e2e" TargetMode="External"/><Relationship Id="rId36" Type="http://schemas.openxmlformats.org/officeDocument/2006/relationships/hyperlink" Target="https://m.edsoo.ru/fba9ab34" TargetMode="External"/><Relationship Id="rId49" Type="http://schemas.openxmlformats.org/officeDocument/2006/relationships/hyperlink" Target="https://m.edsoo.ru/fba9c736" TargetMode="External"/><Relationship Id="rId57" Type="http://schemas.openxmlformats.org/officeDocument/2006/relationships/hyperlink" Target="https://m.edsoo.ru/fba9e068" TargetMode="External"/><Relationship Id="rId10" Type="http://schemas.openxmlformats.org/officeDocument/2006/relationships/hyperlink" Target="https://m.edsoo.ru/7f417922" TargetMode="External"/><Relationship Id="rId31" Type="http://schemas.openxmlformats.org/officeDocument/2006/relationships/hyperlink" Target="https://m.edsoo.ru/fba99f9a" TargetMode="External"/><Relationship Id="rId44" Type="http://schemas.openxmlformats.org/officeDocument/2006/relationships/hyperlink" Target="https://m.edsoo.ru/fba9bdae" TargetMode="External"/><Relationship Id="rId52" Type="http://schemas.openxmlformats.org/officeDocument/2006/relationships/hyperlink" Target="https://m.edsoo.ru/fba9d1cc" TargetMode="External"/><Relationship Id="rId60" Type="http://schemas.openxmlformats.org/officeDocument/2006/relationships/hyperlink" Target="https://m.edsoo.ru/fba9e4be" TargetMode="External"/><Relationship Id="rId65" Type="http://schemas.openxmlformats.org/officeDocument/2006/relationships/hyperlink" Target="https://m.edsoo.ru/fba9e98c" TargetMode="External"/><Relationship Id="rId73" Type="http://schemas.openxmlformats.org/officeDocument/2006/relationships/hyperlink" Target="https://m.edsoo.ru/fbaa035e" TargetMode="External"/><Relationship Id="rId78" Type="http://schemas.openxmlformats.org/officeDocument/2006/relationships/hyperlink" Target="https://m.edsoo.ru/fbaa0b60" TargetMode="External"/><Relationship Id="rId81" Type="http://schemas.openxmlformats.org/officeDocument/2006/relationships/hyperlink" Target="https://m.edsoo.ru/fbaa13e4" TargetMode="External"/><Relationship Id="rId86" Type="http://schemas.openxmlformats.org/officeDocument/2006/relationships/hyperlink" Target="https://m.edsoo.ru/fbaa1e84" TargetMode="External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7922" TargetMode="External"/><Relationship Id="rId13" Type="http://schemas.openxmlformats.org/officeDocument/2006/relationships/hyperlink" Target="https://m.edsoo.ru/7f417922" TargetMode="External"/><Relationship Id="rId18" Type="http://schemas.openxmlformats.org/officeDocument/2006/relationships/hyperlink" Target="https://m.edsoo.ru/7f417922" TargetMode="External"/><Relationship Id="rId39" Type="http://schemas.openxmlformats.org/officeDocument/2006/relationships/hyperlink" Target="https://m.edsoo.ru/fba9b53e" TargetMode="External"/><Relationship Id="rId34" Type="http://schemas.openxmlformats.org/officeDocument/2006/relationships/hyperlink" Target="https://m.edsoo.ru/fba9a81e" TargetMode="External"/><Relationship Id="rId50" Type="http://schemas.openxmlformats.org/officeDocument/2006/relationships/hyperlink" Target="https://m.edsoo.ru/fba9c966" TargetMode="External"/><Relationship Id="rId55" Type="http://schemas.openxmlformats.org/officeDocument/2006/relationships/hyperlink" Target="https://m.edsoo.ru/fba9d672" TargetMode="External"/><Relationship Id="rId76" Type="http://schemas.openxmlformats.org/officeDocument/2006/relationships/hyperlink" Target="https://m.edsoo.ru/fbaa0818" TargetMode="External"/><Relationship Id="rId7" Type="http://schemas.openxmlformats.org/officeDocument/2006/relationships/hyperlink" Target="https://m.edsoo.ru/7f417922" TargetMode="External"/><Relationship Id="rId71" Type="http://schemas.openxmlformats.org/officeDocument/2006/relationships/hyperlink" Target="https://m.edsoo.ru/fba9ff30" TargetMode="External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s://m.edsoo.ru/fba99270" TargetMode="External"/><Relationship Id="rId24" Type="http://schemas.openxmlformats.org/officeDocument/2006/relationships/hyperlink" Target="https://m.edsoo.ru/fba98492" TargetMode="External"/><Relationship Id="rId40" Type="http://schemas.openxmlformats.org/officeDocument/2006/relationships/hyperlink" Target="https://m.edsoo.ru/fba9b6e2" TargetMode="External"/><Relationship Id="rId45" Type="http://schemas.openxmlformats.org/officeDocument/2006/relationships/hyperlink" Target="https://m.edsoo.ru/fba9bf5c" TargetMode="External"/><Relationship Id="rId66" Type="http://schemas.openxmlformats.org/officeDocument/2006/relationships/hyperlink" Target="https://m.edsoo.ru/fba9edf6" TargetMode="External"/><Relationship Id="rId87" Type="http://schemas.openxmlformats.org/officeDocument/2006/relationships/hyperlink" Target="https://m.edsoo.ru/fbaa210e" TargetMode="External"/><Relationship Id="rId61" Type="http://schemas.openxmlformats.org/officeDocument/2006/relationships/hyperlink" Target="https://m.edsoo.ru/fba9e5cc" TargetMode="External"/><Relationship Id="rId82" Type="http://schemas.openxmlformats.org/officeDocument/2006/relationships/hyperlink" Target="https://m.edsoo.ru/fbaa154c" TargetMode="External"/><Relationship Id="rId19" Type="http://schemas.openxmlformats.org/officeDocument/2006/relationships/hyperlink" Target="https://m.edsoo.ru/7f417922" TargetMode="External"/><Relationship Id="rId14" Type="http://schemas.openxmlformats.org/officeDocument/2006/relationships/hyperlink" Target="https://m.edsoo.ru/7f417922" TargetMode="External"/><Relationship Id="rId30" Type="http://schemas.openxmlformats.org/officeDocument/2006/relationships/hyperlink" Target="https://m.edsoo.ru/fba99ad6" TargetMode="External"/><Relationship Id="rId35" Type="http://schemas.openxmlformats.org/officeDocument/2006/relationships/hyperlink" Target="https://m.edsoo.ru/fba9a9a4" TargetMode="External"/><Relationship Id="rId56" Type="http://schemas.openxmlformats.org/officeDocument/2006/relationships/hyperlink" Target="https://m.edsoo.ru/fba9d794" TargetMode="External"/><Relationship Id="rId77" Type="http://schemas.openxmlformats.org/officeDocument/2006/relationships/hyperlink" Target="https://m.edsoo.ru/fbaa0a48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A3CE7"/>
    <w:rsid w:val="000B704F"/>
    <w:rsid w:val="001D4FBB"/>
    <w:rsid w:val="002A0608"/>
    <w:rsid w:val="0035039A"/>
    <w:rsid w:val="005000E6"/>
    <w:rsid w:val="005117E7"/>
    <w:rsid w:val="00695086"/>
    <w:rsid w:val="00823C6A"/>
    <w:rsid w:val="00B268DF"/>
    <w:rsid w:val="00B54886"/>
    <w:rsid w:val="00C40D98"/>
    <w:rsid w:val="00D52767"/>
    <w:rsid w:val="00D72747"/>
    <w:rsid w:val="00EA6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8200</Words>
  <Characters>46746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moonfishron.tm@gmail.com</dc:creator>
  <cp:lastModifiedBy>Станислав Никитин</cp:lastModifiedBy>
  <cp:revision>9</cp:revision>
  <dcterms:created xsi:type="dcterms:W3CDTF">2024-08-21T02:05:00Z</dcterms:created>
  <dcterms:modified xsi:type="dcterms:W3CDTF">2024-10-01T20:30:00Z</dcterms:modified>
</cp:coreProperties>
</file>